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20" w:rsidRDefault="003C2F20" w:rsidP="003C2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3C2F20" w:rsidRDefault="003C2F20" w:rsidP="003C2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старшеклассников</w:t>
      </w:r>
    </w:p>
    <w:p w:rsidR="003C2F20" w:rsidRDefault="003C2F20" w:rsidP="003C2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Лицея № 15</w:t>
      </w:r>
    </w:p>
    <w:p w:rsidR="003C2F20" w:rsidRDefault="003C2F20" w:rsidP="003C2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 – 2018 учебный год</w:t>
      </w:r>
    </w:p>
    <w:tbl>
      <w:tblPr>
        <w:tblW w:w="107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45"/>
        <w:gridCol w:w="2125"/>
      </w:tblGrid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Сроки проведения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Праздничная линейка «День знаний – 2017»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01.09.17г.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Заседание Совета старшеклассников. Разработка плана работы Совета старшеклассников.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Урок «Право на мир»</w:t>
            </w:r>
          </w:p>
          <w:p w:rsidR="003C2F20" w:rsidRDefault="003C2F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Уроки экологии и краеведения:</w:t>
            </w:r>
          </w:p>
          <w:p w:rsidR="003C2F20" w:rsidRDefault="003C2F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«Жемчужина Волги»</w:t>
            </w:r>
          </w:p>
          <w:p w:rsidR="003C2F20" w:rsidRDefault="003C2F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«Символы земли Саратовской - есть чем гордиться»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Организация праздника, посвященного Дню учителя: арт-проект «Территория сердца»:</w:t>
            </w:r>
          </w:p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праздничная концертная программа «Территория сердца»,</w:t>
            </w:r>
          </w:p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музыкальный киоск</w:t>
            </w:r>
          </w:p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КТД «Сердечное дерево»</w:t>
            </w:r>
          </w:p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видеозал, выставка открыток «Любимому учителю посвящается…»</w:t>
            </w:r>
          </w:p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Пилотный выпуск школьного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телевидения«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Инфасотка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Флэш-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моб«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Сердце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сентябрь</w:t>
            </w:r>
          </w:p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Создание и организация деятельности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медиацентра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Конкурс на лучшее название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медиацентра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Проведение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Недели лицеиста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Выборы Президента СС.</w:t>
            </w:r>
          </w:p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Посвящение первоклассников в лицеисты.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Открытый микрофон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«Кто ты, молодой современник»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12.10.17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Открытый микрофон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«Выбери своего кандидата»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19.10.17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0" w:rsidRDefault="003C2F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 в реализации проекта «Юбилейный калейдоскоп»</w:t>
            </w:r>
          </w:p>
          <w:p w:rsidR="003C2F20" w:rsidRDefault="003C2F20">
            <w:pPr>
              <w:pStyle w:val="a3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октябрь-ноябрь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проекта «Мой выбор. Как входить в жизнь»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ноябрь-январь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День самоуправления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«Я в роли учителя»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11.11.17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Акция </w:t>
            </w:r>
            <w:r>
              <w:rPr>
                <w:rFonts w:cs="Times New Roman"/>
                <w:sz w:val="28"/>
                <w:szCs w:val="28"/>
                <w:lang w:val="ru-RU"/>
              </w:rPr>
              <w:t>«Сколько весит школьный портфель»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>Участие в реализации программы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месячника правовых знаний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«Свобода и ответственность- выбор </w:t>
            </w:r>
            <w:r>
              <w:rPr>
                <w:sz w:val="28"/>
                <w:szCs w:val="28"/>
              </w:rPr>
              <w:t>XXI</w:t>
            </w:r>
            <w:r>
              <w:rPr>
                <w:sz w:val="28"/>
                <w:szCs w:val="28"/>
                <w:lang w:val="ru-RU"/>
              </w:rPr>
              <w:t xml:space="preserve"> 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декабрь 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День правовой помощи детям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20.11.17г.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Участие в 1-м городском медиа- форуме школьников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03.11.17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Урок «ОГЭ из первых уст» </w:t>
            </w:r>
            <w:r>
              <w:rPr>
                <w:rFonts w:cs="Times New Roman"/>
                <w:sz w:val="28"/>
                <w:szCs w:val="28"/>
                <w:lang w:val="ru-RU"/>
              </w:rPr>
              <w:t>в формате «Старший –младшему»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09.11.17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Акция «Наша планета»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Акция «Живи ярко- собирай раздельно»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декабрь- май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страноведения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«Звёздный час»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28.12.17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«Подари улыбку миру!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январь</w:t>
            </w:r>
            <w:proofErr w:type="spellEnd"/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Участие в проведении новогодних мероприятий «Мороз невелик, а стоять не велит», «Новогодний карнавал», «По ледяному серпантину», «Быстрые лыжи»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январь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Праздник, посвященный Дню св. Валентина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"Король и Королева лицея -2018"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«Память сердца»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февраль-май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Концертная программа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«Предназначение женщины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март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Участие в акциях, проектах и конкурсах различного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Участие в качестве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членов жюри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конкурса гражданско-патриотической песни и литературно-музыкальных композиций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Подведение итогов конкурса «Ученик года – 2018»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Проведение спортивных мероприятий совместно с учителями физкультуры.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3C2F20" w:rsidTr="003C2F2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Праздник "Последний звонок - 2018", выпускной вечер, Бал медалистов Заводского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  <w:p w:rsidR="003C2F20" w:rsidRDefault="003C2F20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июнь</w:t>
            </w:r>
          </w:p>
        </w:tc>
      </w:tr>
    </w:tbl>
    <w:p w:rsidR="003C2F20" w:rsidRDefault="003C2F20" w:rsidP="003C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F20" w:rsidRDefault="003C2F20" w:rsidP="003C2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Совета старшеклассников     Стрелкова Валерия</w:t>
      </w:r>
    </w:p>
    <w:p w:rsidR="003C2F20" w:rsidRDefault="003C2F20" w:rsidP="003C2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F20" w:rsidRDefault="003C2F20" w:rsidP="003C2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E" w:rsidRDefault="003B4A3E"/>
    <w:sectPr w:rsidR="003B4A3E" w:rsidSect="003C2F2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20"/>
    <w:rsid w:val="003B4A3E"/>
    <w:rsid w:val="003C2F20"/>
    <w:rsid w:val="00B6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FE9C31-9878-40AD-A70B-3399A240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C2F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</dc:creator>
  <cp:keywords/>
  <dc:description/>
  <cp:lastModifiedBy>Secretar</cp:lastModifiedBy>
  <cp:revision>2</cp:revision>
  <dcterms:created xsi:type="dcterms:W3CDTF">2017-11-24T04:36:00Z</dcterms:created>
  <dcterms:modified xsi:type="dcterms:W3CDTF">2017-11-24T04:36:00Z</dcterms:modified>
</cp:coreProperties>
</file>