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CF" w:rsidRPr="00EF1C3D" w:rsidRDefault="007459CF" w:rsidP="007459CF">
      <w:pPr>
        <w:jc w:val="center"/>
        <w:rPr>
          <w:b/>
          <w:bCs/>
          <w:sz w:val="32"/>
          <w:szCs w:val="32"/>
        </w:rPr>
      </w:pPr>
      <w:r w:rsidRPr="00EF1C3D">
        <w:rPr>
          <w:b/>
          <w:bCs/>
          <w:sz w:val="32"/>
          <w:szCs w:val="32"/>
        </w:rPr>
        <w:t xml:space="preserve">Деятельность научно-практического общества «Эврика» </w:t>
      </w:r>
      <w:r>
        <w:rPr>
          <w:b/>
          <w:bCs/>
          <w:sz w:val="32"/>
          <w:szCs w:val="32"/>
        </w:rPr>
        <w:tab/>
      </w:r>
    </w:p>
    <w:p w:rsidR="007459CF" w:rsidRDefault="007459CF" w:rsidP="0074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2013 – 2014 учебном году</w:t>
      </w:r>
    </w:p>
    <w:p w:rsidR="007459CF" w:rsidRPr="009C5CFE" w:rsidRDefault="007459CF" w:rsidP="007459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Научно-практическое</w:t>
      </w:r>
      <w:r w:rsidRPr="009C5CFE">
        <w:rPr>
          <w:sz w:val="28"/>
          <w:szCs w:val="28"/>
        </w:rPr>
        <w:t xml:space="preserve"> общество учащихся Н</w:t>
      </w:r>
      <w:r>
        <w:rPr>
          <w:sz w:val="28"/>
          <w:szCs w:val="28"/>
        </w:rPr>
        <w:t>ПО</w:t>
      </w:r>
      <w:r w:rsidRPr="009C5CFE">
        <w:rPr>
          <w:sz w:val="28"/>
          <w:szCs w:val="28"/>
        </w:rPr>
        <w:t xml:space="preserve"> «</w:t>
      </w:r>
      <w:r>
        <w:rPr>
          <w:sz w:val="28"/>
          <w:szCs w:val="28"/>
        </w:rPr>
        <w:t>Эврика</w:t>
      </w:r>
      <w:r w:rsidRPr="009C5CFE">
        <w:rPr>
          <w:sz w:val="28"/>
          <w:szCs w:val="28"/>
        </w:rPr>
        <w:t xml:space="preserve">» является самостоятельным формированием, которое объединяет учащихся </w:t>
      </w:r>
      <w:r>
        <w:rPr>
          <w:sz w:val="28"/>
          <w:szCs w:val="28"/>
        </w:rPr>
        <w:t>лицея</w:t>
      </w:r>
      <w:r w:rsidRPr="009C5CFE">
        <w:rPr>
          <w:sz w:val="28"/>
          <w:szCs w:val="28"/>
        </w:rPr>
        <w:t xml:space="preserve">, способных к научному поиску, заинтересованных в повышении своего интеллектуального и культурного уровня, стремящихся к углублению </w:t>
      </w:r>
      <w:proofErr w:type="gramStart"/>
      <w:r w:rsidRPr="009C5CFE">
        <w:rPr>
          <w:sz w:val="28"/>
          <w:szCs w:val="28"/>
        </w:rPr>
        <w:t>знаний</w:t>
      </w:r>
      <w:proofErr w:type="gramEnd"/>
      <w:r w:rsidRPr="009C5CFE">
        <w:rPr>
          <w:sz w:val="28"/>
          <w:szCs w:val="28"/>
        </w:rPr>
        <w:t xml:space="preserve"> как по отдельным предметам, так и в области современных научных знаний. </w:t>
      </w:r>
    </w:p>
    <w:p w:rsidR="007459CF" w:rsidRDefault="007459CF" w:rsidP="007459CF">
      <w:pPr>
        <w:ind w:firstLine="709"/>
        <w:contextualSpacing/>
        <w:jc w:val="both"/>
        <w:rPr>
          <w:sz w:val="28"/>
          <w:szCs w:val="28"/>
        </w:rPr>
      </w:pPr>
      <w:r w:rsidRPr="009C5CFE">
        <w:rPr>
          <w:sz w:val="28"/>
          <w:szCs w:val="28"/>
        </w:rPr>
        <w:t>В период с 1 сентября 201</w:t>
      </w:r>
      <w:r>
        <w:rPr>
          <w:sz w:val="28"/>
          <w:szCs w:val="28"/>
        </w:rPr>
        <w:t>3</w:t>
      </w:r>
      <w:r w:rsidRPr="009C5CFE">
        <w:rPr>
          <w:sz w:val="28"/>
          <w:szCs w:val="28"/>
        </w:rPr>
        <w:t xml:space="preserve"> года по 30 мая 201</w:t>
      </w:r>
      <w:r>
        <w:rPr>
          <w:sz w:val="28"/>
          <w:szCs w:val="28"/>
        </w:rPr>
        <w:t>4</w:t>
      </w:r>
      <w:r w:rsidRPr="009C5CFE">
        <w:rPr>
          <w:sz w:val="28"/>
          <w:szCs w:val="28"/>
        </w:rPr>
        <w:t xml:space="preserve"> года работа с учащимися проводилась в различных направлениях.</w:t>
      </w:r>
    </w:p>
    <w:p w:rsidR="007459CF" w:rsidRPr="00EA3418" w:rsidRDefault="007459CF" w:rsidP="007459CF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     </w:t>
      </w:r>
      <w:r w:rsidRPr="00EA3418">
        <w:rPr>
          <w:sz w:val="28"/>
          <w:szCs w:val="28"/>
        </w:rPr>
        <w:t>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7459CF" w:rsidRPr="00EA3418" w:rsidRDefault="007459CF" w:rsidP="007459C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A3418">
        <w:rPr>
          <w:sz w:val="28"/>
          <w:szCs w:val="28"/>
        </w:rPr>
        <w:t>развивает у школьников творческие способности и вырабатывает у них исследовательские навыки;</w:t>
      </w:r>
    </w:p>
    <w:p w:rsidR="007459CF" w:rsidRPr="00EA3418" w:rsidRDefault="007459CF" w:rsidP="007459C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A3418">
        <w:rPr>
          <w:sz w:val="28"/>
          <w:szCs w:val="28"/>
        </w:rPr>
        <w:t>формирует аналитическое и критическое мышление в процессе творческого поиска и выполнения исследований;</w:t>
      </w:r>
    </w:p>
    <w:p w:rsidR="007459CF" w:rsidRPr="00EA3418" w:rsidRDefault="007459CF" w:rsidP="007459C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A3418">
        <w:rPr>
          <w:sz w:val="28"/>
          <w:szCs w:val="28"/>
        </w:rPr>
        <w:t>даёт возможность проверить свои наклонности, профессиональную ориентацию, готовность к предстоящей трудовой деятельности;</w:t>
      </w:r>
    </w:p>
    <w:p w:rsidR="007459CF" w:rsidRPr="00EA3418" w:rsidRDefault="007459CF" w:rsidP="007459C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A3418">
        <w:rPr>
          <w:sz w:val="28"/>
          <w:szCs w:val="28"/>
        </w:rPr>
        <w:t>воспитывает целеустремленность и системность в учебной деятельности;</w:t>
      </w:r>
    </w:p>
    <w:p w:rsidR="007459CF" w:rsidRDefault="007459CF" w:rsidP="007459C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A3418">
        <w:rPr>
          <w:sz w:val="28"/>
          <w:szCs w:val="28"/>
        </w:rPr>
        <w:t>благодаря достижению поставленной цели и представлению полученных результатов способствует их самоутверждению.</w:t>
      </w:r>
    </w:p>
    <w:p w:rsidR="007459CF" w:rsidRPr="000F107C" w:rsidRDefault="007459CF" w:rsidP="007459CF">
      <w:pPr>
        <w:spacing w:before="100" w:beforeAutospacing="1" w:after="100" w:afterAutospacing="1"/>
        <w:jc w:val="both"/>
        <w:rPr>
          <w:sz w:val="28"/>
          <w:szCs w:val="28"/>
        </w:rPr>
      </w:pPr>
      <w:r w:rsidRPr="0065015A">
        <w:rPr>
          <w:b/>
          <w:sz w:val="28"/>
          <w:szCs w:val="28"/>
          <w:u w:val="single"/>
        </w:rPr>
        <w:t>Целью научно-исследовательской работы</w:t>
      </w:r>
      <w:r>
        <w:rPr>
          <w:sz w:val="28"/>
          <w:szCs w:val="28"/>
        </w:rPr>
        <w:t xml:space="preserve"> учеников является углубленное изучение и закрепление учебного материала, овладение разносторонними методами познания, современной методикой научных исследований.</w:t>
      </w:r>
    </w:p>
    <w:p w:rsidR="007459CF" w:rsidRPr="00C20678" w:rsidRDefault="007459CF" w:rsidP="007459CF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C20678">
        <w:rPr>
          <w:b/>
          <w:sz w:val="28"/>
          <w:szCs w:val="28"/>
          <w:u w:val="single"/>
        </w:rPr>
        <w:t>Задачи научного общества учащихся:</w:t>
      </w:r>
    </w:p>
    <w:p w:rsidR="007459CF" w:rsidRDefault="007459CF" w:rsidP="007459CF">
      <w:pPr>
        <w:numPr>
          <w:ilvl w:val="0"/>
          <w:numId w:val="1"/>
        </w:numPr>
        <w:jc w:val="both"/>
        <w:rPr>
          <w:sz w:val="28"/>
          <w:szCs w:val="28"/>
        </w:rPr>
      </w:pPr>
      <w:r w:rsidRPr="00685C09">
        <w:rPr>
          <w:sz w:val="28"/>
          <w:szCs w:val="28"/>
        </w:rPr>
        <w:t>создание условий для развития интеллектуальных способностей учащихся через информативно</w:t>
      </w:r>
      <w:r>
        <w:rPr>
          <w:sz w:val="28"/>
          <w:szCs w:val="28"/>
        </w:rPr>
        <w:t xml:space="preserve">-коммуникативные технологии; </w:t>
      </w:r>
    </w:p>
    <w:p w:rsidR="007459CF" w:rsidRDefault="007459CF" w:rsidP="007459CF">
      <w:pPr>
        <w:numPr>
          <w:ilvl w:val="0"/>
          <w:numId w:val="1"/>
        </w:numPr>
        <w:jc w:val="both"/>
        <w:rPr>
          <w:sz w:val="28"/>
          <w:szCs w:val="28"/>
        </w:rPr>
      </w:pPr>
      <w:r w:rsidRPr="00685C09">
        <w:rPr>
          <w:sz w:val="28"/>
          <w:szCs w:val="28"/>
        </w:rPr>
        <w:t>вовлечение педагогов в инновационную деятельность по реализации программы развития шко</w:t>
      </w:r>
      <w:r>
        <w:rPr>
          <w:sz w:val="28"/>
          <w:szCs w:val="28"/>
        </w:rPr>
        <w:t>лы;</w:t>
      </w:r>
    </w:p>
    <w:p w:rsidR="007459CF" w:rsidRDefault="007459CF" w:rsidP="007459CF">
      <w:pPr>
        <w:numPr>
          <w:ilvl w:val="0"/>
          <w:numId w:val="1"/>
        </w:numPr>
        <w:jc w:val="both"/>
        <w:rPr>
          <w:sz w:val="28"/>
          <w:szCs w:val="28"/>
        </w:rPr>
      </w:pPr>
      <w:r w:rsidRPr="00685C09">
        <w:rPr>
          <w:sz w:val="28"/>
          <w:szCs w:val="28"/>
        </w:rPr>
        <w:t>работа с одаренными детьми через проектно-исследовательскую деятельность.</w:t>
      </w:r>
    </w:p>
    <w:p w:rsidR="007459CF" w:rsidRPr="000F107C" w:rsidRDefault="007459CF" w:rsidP="007459C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F107C">
        <w:rPr>
          <w:sz w:val="28"/>
          <w:szCs w:val="28"/>
        </w:rPr>
        <w:t>учить работать с научной литературой, отбирать, анализировать, систематизировать информацию; выявлять и формулировать исследовательские проблемы; грамотно оформлять научную работу;</w:t>
      </w:r>
    </w:p>
    <w:p w:rsidR="007459CF" w:rsidRPr="000F107C" w:rsidRDefault="007459CF" w:rsidP="007459C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F107C">
        <w:rPr>
          <w:sz w:val="28"/>
          <w:szCs w:val="28"/>
        </w:rPr>
        <w:t>способствовать овладению учащимися искусством дискуссии, выступления перед аудиторией с докладами;</w:t>
      </w:r>
    </w:p>
    <w:p w:rsidR="007459CF" w:rsidRPr="00C20678" w:rsidRDefault="007459CF" w:rsidP="007459C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F107C">
        <w:rPr>
          <w:sz w:val="28"/>
          <w:szCs w:val="28"/>
        </w:rPr>
        <w:t xml:space="preserve"> содействовать профессиона</w:t>
      </w:r>
      <w:r>
        <w:rPr>
          <w:sz w:val="28"/>
          <w:szCs w:val="28"/>
        </w:rPr>
        <w:t>льному самоопределению учащихся.</w:t>
      </w:r>
    </w:p>
    <w:p w:rsidR="007459CF" w:rsidRPr="00C20678" w:rsidRDefault="007459CF" w:rsidP="007459CF">
      <w:pPr>
        <w:spacing w:before="100" w:beforeAutospacing="1" w:after="100" w:afterAutospacing="1"/>
        <w:rPr>
          <w:b/>
          <w:u w:val="single"/>
        </w:rPr>
      </w:pPr>
      <w:r w:rsidRPr="00C20678">
        <w:rPr>
          <w:b/>
          <w:sz w:val="28"/>
          <w:szCs w:val="28"/>
          <w:u w:val="single"/>
        </w:rPr>
        <w:t> Содержание и формы работы научного общества «</w:t>
      </w:r>
      <w:r>
        <w:rPr>
          <w:b/>
          <w:sz w:val="28"/>
          <w:szCs w:val="28"/>
          <w:u w:val="single"/>
        </w:rPr>
        <w:t>Эврика</w:t>
      </w:r>
      <w:r w:rsidRPr="00C20678">
        <w:rPr>
          <w:b/>
          <w:sz w:val="28"/>
          <w:szCs w:val="28"/>
          <w:u w:val="single"/>
        </w:rPr>
        <w:t>»:</w:t>
      </w:r>
    </w:p>
    <w:p w:rsidR="007459CF" w:rsidRDefault="007459CF" w:rsidP="007459CF">
      <w:pPr>
        <w:pStyle w:val="a3"/>
        <w:spacing w:before="0" w:beforeAutospacing="0" w:after="0" w:afterAutospacing="0"/>
        <w:ind w:left="502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lastRenderedPageBreak/>
        <w:drawing>
          <wp:inline distT="0" distB="0" distL="0" distR="0">
            <wp:extent cx="152400" cy="152400"/>
            <wp:effectExtent l="19050" t="0" r="0" b="0"/>
            <wp:docPr id="1" name="Рисунок 1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составление программ, разработка проектов и тем исследований; </w:t>
      </w:r>
    </w:p>
    <w:p w:rsidR="007459CF" w:rsidRDefault="007459CF" w:rsidP="007459CF">
      <w:pPr>
        <w:pStyle w:val="a3"/>
        <w:spacing w:before="0" w:beforeAutospacing="0" w:after="0" w:afterAutospacing="0"/>
        <w:ind w:left="502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удовлетворение персонального спроса участников НПО на изучение интересующих их проблем; </w:t>
      </w:r>
    </w:p>
    <w:p w:rsidR="007459CF" w:rsidRDefault="007459CF" w:rsidP="007459CF">
      <w:pPr>
        <w:pStyle w:val="a3"/>
        <w:spacing w:before="0" w:beforeAutospacing="0" w:after="0" w:afterAutospacing="0"/>
        <w:ind w:left="502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участие в олимпиадах, конкурсах, турнирах, выставках; </w:t>
      </w:r>
    </w:p>
    <w:p w:rsidR="007459CF" w:rsidRDefault="007459CF" w:rsidP="007459CF">
      <w:pPr>
        <w:pStyle w:val="a3"/>
        <w:spacing w:before="0" w:beforeAutospacing="0" w:after="0" w:afterAutospacing="0"/>
        <w:ind w:left="502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проведение семинаров, дискуссий, научно-практических конференций; </w:t>
      </w:r>
    </w:p>
    <w:p w:rsidR="007459CF" w:rsidRDefault="007459CF" w:rsidP="007459CF">
      <w:pPr>
        <w:pStyle w:val="a3"/>
        <w:spacing w:before="0" w:beforeAutospacing="0" w:after="0" w:afterAutospacing="0"/>
        <w:ind w:left="502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выступления с лекциями, докладами, сообщениями, творческими отчетами; </w:t>
      </w:r>
    </w:p>
    <w:p w:rsidR="007459CF" w:rsidRDefault="007459CF" w:rsidP="007459CF">
      <w:pPr>
        <w:pStyle w:val="a3"/>
        <w:spacing w:before="0" w:beforeAutospacing="0" w:after="0" w:afterAutospacing="0"/>
        <w:ind w:left="502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встречи с учеными, сотрудниками музеев, архивов; </w:t>
      </w:r>
    </w:p>
    <w:p w:rsidR="007459CF" w:rsidRDefault="007459CF" w:rsidP="007459CF">
      <w:pPr>
        <w:pStyle w:val="a3"/>
        <w:spacing w:before="0" w:beforeAutospacing="0" w:after="0" w:afterAutospacing="0"/>
        <w:ind w:left="502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7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экскурсии в ВУЗы, в научные учреждения и т.д. </w:t>
      </w:r>
    </w:p>
    <w:p w:rsidR="007459CF" w:rsidRDefault="007459CF" w:rsidP="007459CF">
      <w:pPr>
        <w:pStyle w:val="a3"/>
        <w:spacing w:before="0" w:beforeAutospacing="0" w:after="0" w:afterAutospacing="0"/>
        <w:ind w:left="502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8" name="Рисунок 8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социальная защита способных учащихся с привлечением школьных и различного рода спонсорских средств (призы за выступления на конференциях,  за призовые места на олимпиадах, в конкурсах творческих работ учащихся и т.д.) </w:t>
      </w:r>
    </w:p>
    <w:p w:rsidR="007459CF" w:rsidRDefault="007459CF" w:rsidP="007459CF">
      <w:pPr>
        <w:pStyle w:val="a3"/>
        <w:spacing w:before="0" w:beforeAutospacing="0" w:after="0" w:afterAutospacing="0"/>
        <w:ind w:left="502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9" name="Рисунок 9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подготовка творческих работ и их публикация в сборниках;</w:t>
      </w:r>
    </w:p>
    <w:p w:rsidR="007459CF" w:rsidRDefault="007459CF" w:rsidP="007459CF">
      <w:pPr>
        <w:pStyle w:val="a3"/>
        <w:spacing w:before="0" w:beforeAutospacing="0" w:after="0" w:afterAutospacing="0"/>
        <w:ind w:left="502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0" name="Рисунок 10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 круглогодичная работа творческих лабораторий, мастерских, секций, клубов, </w:t>
      </w:r>
    </w:p>
    <w:p w:rsidR="007459CF" w:rsidRDefault="007459CF" w:rsidP="007459CF">
      <w:pPr>
        <w:pStyle w:val="a3"/>
        <w:spacing w:before="0" w:beforeAutospacing="0" w:after="0" w:afterAutospacing="0"/>
        <w:ind w:left="502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1" name="Рисунок 11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индивидуальная и групповая работа учащихся под руководством учителей и специалистов на базе школы; </w:t>
      </w:r>
    </w:p>
    <w:p w:rsidR="007459CF" w:rsidRDefault="007459CF" w:rsidP="007459CF">
      <w:pPr>
        <w:pStyle w:val="a3"/>
        <w:spacing w:before="0" w:beforeAutospacing="0" w:after="0" w:afterAutospacing="0"/>
        <w:ind w:left="502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2" name="Рисунок 12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организация интеллектуальных игр по развитию интересов и творческих способностей; </w:t>
      </w:r>
    </w:p>
    <w:p w:rsidR="007459CF" w:rsidRPr="00CA76A4" w:rsidRDefault="007459CF" w:rsidP="007459CF">
      <w:pPr>
        <w:shd w:val="clear" w:color="auto" w:fill="FFFFFF"/>
        <w:spacing w:before="150" w:after="150" w:line="270" w:lineRule="atLeast"/>
        <w:jc w:val="center"/>
        <w:rPr>
          <w:b/>
          <w:color w:val="474747"/>
          <w:sz w:val="28"/>
          <w:szCs w:val="28"/>
          <w:u w:val="single"/>
        </w:rPr>
      </w:pPr>
      <w:r w:rsidRPr="00CA76A4">
        <w:rPr>
          <w:b/>
          <w:color w:val="474747"/>
          <w:sz w:val="28"/>
          <w:szCs w:val="28"/>
          <w:u w:val="single"/>
        </w:rPr>
        <w:t xml:space="preserve">Организационная структура научного общества учащихся </w:t>
      </w:r>
      <w:r>
        <w:rPr>
          <w:b/>
          <w:color w:val="474747"/>
          <w:sz w:val="28"/>
          <w:szCs w:val="28"/>
          <w:u w:val="single"/>
        </w:rPr>
        <w:t>лицея</w:t>
      </w:r>
      <w:r w:rsidRPr="00CA76A4">
        <w:rPr>
          <w:b/>
          <w:color w:val="474747"/>
          <w:sz w:val="28"/>
          <w:szCs w:val="28"/>
          <w:u w:val="single"/>
        </w:rPr>
        <w:t> выглядит следующим образом: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45" w:type="dxa"/>
          <w:right w:w="0" w:type="dxa"/>
        </w:tblCellMar>
        <w:tblLook w:val="04A0"/>
      </w:tblPr>
      <w:tblGrid>
        <w:gridCol w:w="3067"/>
        <w:gridCol w:w="3058"/>
        <w:gridCol w:w="3283"/>
      </w:tblGrid>
      <w:tr w:rsidR="007459CF" w:rsidRPr="00CA76A4" w:rsidTr="0047015F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</w:rPr>
            </w:pPr>
            <w:r w:rsidRPr="00CA76A4">
              <w:rPr>
                <w:rFonts w:ascii="inherit" w:hAnsi="inherit" w:cs="Helvetica"/>
                <w:b/>
                <w:bCs/>
                <w:color w:val="474747"/>
              </w:rPr>
              <w:t>Младшие школьники </w:t>
            </w:r>
            <w:r w:rsidRPr="00CA76A4">
              <w:rPr>
                <w:rFonts w:ascii="inherit" w:hAnsi="inherit" w:cs="Helvetica"/>
                <w:color w:val="474747"/>
              </w:rPr>
              <w:br/>
            </w:r>
            <w:r w:rsidRPr="00CA76A4">
              <w:rPr>
                <w:rFonts w:ascii="inherit" w:hAnsi="inherit" w:cs="Helvetica"/>
                <w:b/>
                <w:bCs/>
                <w:color w:val="474747"/>
              </w:rPr>
              <w:t>1-4 класс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</w:rPr>
            </w:pPr>
            <w:r w:rsidRPr="00CA76A4">
              <w:rPr>
                <w:rFonts w:ascii="inherit" w:hAnsi="inherit" w:cs="Helvetica"/>
                <w:b/>
                <w:bCs/>
                <w:color w:val="474747"/>
              </w:rPr>
              <w:t>Школьники среднего звена</w:t>
            </w:r>
            <w:r w:rsidRPr="00CA76A4">
              <w:rPr>
                <w:rFonts w:ascii="inherit" w:hAnsi="inherit" w:cs="Helvetica"/>
                <w:color w:val="474747"/>
              </w:rPr>
              <w:br/>
            </w:r>
            <w:r w:rsidRPr="00CA76A4">
              <w:rPr>
                <w:rFonts w:ascii="inherit" w:hAnsi="inherit" w:cs="Helvetica"/>
                <w:b/>
                <w:bCs/>
                <w:color w:val="474747"/>
              </w:rPr>
              <w:t>5-7 класс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</w:rPr>
            </w:pPr>
            <w:r w:rsidRPr="00CA76A4">
              <w:rPr>
                <w:rFonts w:ascii="inherit" w:hAnsi="inherit" w:cs="Helvetica"/>
                <w:b/>
                <w:bCs/>
                <w:color w:val="474747"/>
              </w:rPr>
              <w:t>Старшеклассники</w:t>
            </w:r>
            <w:r w:rsidRPr="00CA76A4">
              <w:rPr>
                <w:rFonts w:ascii="inherit" w:hAnsi="inherit" w:cs="Helvetica"/>
                <w:color w:val="474747"/>
              </w:rPr>
              <w:br/>
            </w:r>
            <w:r w:rsidRPr="00CA76A4">
              <w:rPr>
                <w:rFonts w:ascii="inherit" w:hAnsi="inherit" w:cs="Helvetica"/>
                <w:b/>
                <w:bCs/>
                <w:color w:val="474747"/>
              </w:rPr>
              <w:t>8-11 класс</w:t>
            </w:r>
          </w:p>
        </w:tc>
      </w:tr>
      <w:tr w:rsidR="007459CF" w:rsidRPr="00CA76A4" w:rsidTr="0047015F">
        <w:tc>
          <w:tcPr>
            <w:tcW w:w="97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</w:rPr>
            </w:pPr>
            <w:r w:rsidRPr="00CA76A4">
              <w:rPr>
                <w:rFonts w:ascii="inherit" w:hAnsi="inherit" w:cs="Helvetica"/>
                <w:b/>
                <w:bCs/>
                <w:color w:val="474747"/>
              </w:rPr>
              <w:t>Цели научно-исследовательской работы</w:t>
            </w:r>
          </w:p>
        </w:tc>
      </w:tr>
      <w:tr w:rsidR="007459CF" w:rsidRPr="00CA76A4" w:rsidTr="0047015F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  <w:sz w:val="20"/>
                <w:szCs w:val="20"/>
              </w:rPr>
            </w:pPr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 xml:space="preserve">Раскрытие интересов школьников, выявление их способностей, мотивации к исследовательской деятельности, обусловленной интересом </w:t>
            </w:r>
            <w:proofErr w:type="gramStart"/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>в</w:t>
            </w:r>
            <w:proofErr w:type="gramEnd"/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 xml:space="preserve"> выбранному предмету.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  <w:sz w:val="20"/>
                <w:szCs w:val="20"/>
              </w:rPr>
            </w:pPr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>Воспитание творческих способностей, саморазвитие личности учащегося, создание мотивации на самоутверждение обучающегося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  <w:sz w:val="20"/>
                <w:szCs w:val="20"/>
              </w:rPr>
            </w:pPr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>Развитие и формирование опыта научного творчества, создание мотивации к исследовательской деятельности, значимости данного знания для будущего профессионального выбора.</w:t>
            </w:r>
          </w:p>
        </w:tc>
      </w:tr>
      <w:tr w:rsidR="007459CF" w:rsidRPr="00CA76A4" w:rsidTr="0047015F">
        <w:tc>
          <w:tcPr>
            <w:tcW w:w="97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</w:rPr>
            </w:pPr>
            <w:r w:rsidRPr="00CA76A4">
              <w:rPr>
                <w:rFonts w:ascii="inherit" w:hAnsi="inherit" w:cs="Helvetica"/>
                <w:b/>
                <w:bCs/>
                <w:color w:val="474747"/>
              </w:rPr>
              <w:t>Формы научно-исследовательской работы, включенные в учебный процесс</w:t>
            </w:r>
          </w:p>
        </w:tc>
      </w:tr>
      <w:tr w:rsidR="007459CF" w:rsidRPr="00CA76A4" w:rsidTr="0047015F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  <w:sz w:val="20"/>
                <w:szCs w:val="20"/>
              </w:rPr>
            </w:pPr>
            <w:proofErr w:type="spellStart"/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>Некатегорийные</w:t>
            </w:r>
            <w:proofErr w:type="spellEnd"/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 xml:space="preserve"> творческие работы (сочинения-описания по картинам, доклады, информативные рефераты, исследования на основе ситуативных опытов, экспериментов).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  <w:sz w:val="20"/>
                <w:szCs w:val="20"/>
              </w:rPr>
            </w:pPr>
            <w:proofErr w:type="spellStart"/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>Некатегорийные</w:t>
            </w:r>
            <w:proofErr w:type="spellEnd"/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 xml:space="preserve"> творческие работы (эссе, доклады, рефераты) и </w:t>
            </w:r>
            <w:proofErr w:type="spellStart"/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>категорийные</w:t>
            </w:r>
            <w:proofErr w:type="spellEnd"/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 xml:space="preserve"> творческие работы (начальные исследования, эксперименты, требующие длительного времени)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  <w:sz w:val="20"/>
                <w:szCs w:val="20"/>
              </w:rPr>
            </w:pPr>
            <w:proofErr w:type="spellStart"/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>Категорийные</w:t>
            </w:r>
            <w:proofErr w:type="spellEnd"/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 xml:space="preserve"> творческие работы (исследования, основанные на изучении мнения различных авторов по теме работ, исследования источников, ранее не подвергавшихся в научной литературе анализу), экспериментальные работы.</w:t>
            </w:r>
          </w:p>
        </w:tc>
      </w:tr>
      <w:tr w:rsidR="007459CF" w:rsidRPr="00CA76A4" w:rsidTr="0047015F">
        <w:tc>
          <w:tcPr>
            <w:tcW w:w="97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</w:rPr>
            </w:pPr>
            <w:r w:rsidRPr="00CA76A4">
              <w:rPr>
                <w:rFonts w:ascii="inherit" w:hAnsi="inherit" w:cs="Helvetica"/>
                <w:b/>
                <w:bCs/>
                <w:color w:val="474747"/>
              </w:rPr>
              <w:t>Формы научно-исследовательской работы во внеурочной деятельности</w:t>
            </w:r>
          </w:p>
        </w:tc>
      </w:tr>
      <w:tr w:rsidR="007459CF" w:rsidRPr="00CA76A4" w:rsidTr="0047015F">
        <w:tc>
          <w:tcPr>
            <w:tcW w:w="97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  <w:sz w:val="20"/>
                <w:szCs w:val="20"/>
              </w:rPr>
            </w:pPr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lastRenderedPageBreak/>
              <w:t>Участие в интеллект</w:t>
            </w:r>
            <w:r>
              <w:rPr>
                <w:rFonts w:ascii="inherit" w:hAnsi="inherit" w:cs="Helvetica"/>
                <w:color w:val="474747"/>
                <w:sz w:val="20"/>
                <w:szCs w:val="20"/>
              </w:rPr>
              <w:t xml:space="preserve">уальном марафоне, во всероссийской олимпиаде школьников </w:t>
            </w:r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 xml:space="preserve"> и конференциях </w:t>
            </w:r>
            <w:r>
              <w:rPr>
                <w:rFonts w:ascii="inherit" w:hAnsi="inherit" w:cs="Helvetica"/>
                <w:color w:val="474747"/>
                <w:sz w:val="20"/>
                <w:szCs w:val="20"/>
              </w:rPr>
              <w:t xml:space="preserve"> </w:t>
            </w:r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>(по своим возрастным группам), конкурсах и проектах.</w:t>
            </w:r>
          </w:p>
        </w:tc>
      </w:tr>
      <w:tr w:rsidR="007459CF" w:rsidRPr="00CA76A4" w:rsidTr="0047015F">
        <w:tc>
          <w:tcPr>
            <w:tcW w:w="97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</w:rPr>
            </w:pPr>
            <w:r w:rsidRPr="00CA76A4">
              <w:rPr>
                <w:rFonts w:ascii="inherit" w:hAnsi="inherit" w:cs="Helvetica"/>
                <w:b/>
                <w:bCs/>
                <w:color w:val="474747"/>
              </w:rPr>
              <w:t>Организационно-массовые мероприятия</w:t>
            </w:r>
          </w:p>
        </w:tc>
      </w:tr>
      <w:tr w:rsidR="007459CF" w:rsidRPr="00CA76A4" w:rsidTr="0047015F">
        <w:tc>
          <w:tcPr>
            <w:tcW w:w="97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9CF" w:rsidRPr="00CA76A4" w:rsidRDefault="007459CF" w:rsidP="0047015F">
            <w:pPr>
              <w:spacing w:before="150" w:after="150" w:line="270" w:lineRule="atLeast"/>
              <w:jc w:val="center"/>
              <w:rPr>
                <w:rFonts w:ascii="inherit" w:hAnsi="inherit" w:cs="Helvetica"/>
                <w:color w:val="474747"/>
                <w:sz w:val="20"/>
                <w:szCs w:val="20"/>
              </w:rPr>
            </w:pPr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 xml:space="preserve">Интеллектуальные игры, </w:t>
            </w:r>
            <w:proofErr w:type="spellStart"/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>брейн-ринги</w:t>
            </w:r>
            <w:proofErr w:type="spellEnd"/>
            <w:r w:rsidRPr="00CA76A4">
              <w:rPr>
                <w:rFonts w:ascii="inherit" w:hAnsi="inherit" w:cs="Helvetica"/>
                <w:color w:val="474747"/>
                <w:sz w:val="20"/>
                <w:szCs w:val="20"/>
              </w:rPr>
              <w:t>, выставки творческих работ и т.д.</w:t>
            </w:r>
          </w:p>
        </w:tc>
      </w:tr>
    </w:tbl>
    <w:p w:rsidR="007459CF" w:rsidRDefault="007459CF" w:rsidP="007459CF">
      <w:pPr>
        <w:shd w:val="clear" w:color="auto" w:fill="FFFFFF"/>
        <w:spacing w:before="150" w:after="150" w:line="270" w:lineRule="atLeast"/>
        <w:rPr>
          <w:b/>
          <w:bCs/>
          <w:color w:val="474747"/>
          <w:sz w:val="28"/>
          <w:szCs w:val="28"/>
        </w:rPr>
      </w:pPr>
      <w:r>
        <w:rPr>
          <w:rFonts w:ascii="Helvetica" w:hAnsi="Helvetica" w:cs="Helvetica"/>
          <w:color w:val="474747"/>
          <w:sz w:val="20"/>
          <w:szCs w:val="20"/>
        </w:rPr>
        <w:t> </w:t>
      </w:r>
      <w:r w:rsidRPr="00CA76A4">
        <w:rPr>
          <w:rFonts w:ascii="Helvetica" w:hAnsi="Helvetica" w:cs="Helvetica"/>
          <w:color w:val="474747"/>
          <w:sz w:val="20"/>
          <w:szCs w:val="20"/>
        </w:rPr>
        <w:br/>
      </w:r>
      <w:r w:rsidRPr="00CA76A4">
        <w:rPr>
          <w:b/>
          <w:bCs/>
          <w:color w:val="474747"/>
          <w:sz w:val="28"/>
          <w:szCs w:val="28"/>
        </w:rPr>
        <w:t>Работа секций строилась  в течение года по плану: </w:t>
      </w:r>
    </w:p>
    <w:p w:rsidR="007459CF" w:rsidRDefault="007459CF" w:rsidP="007459CF">
      <w:pPr>
        <w:numPr>
          <w:ilvl w:val="0"/>
          <w:numId w:val="3"/>
        </w:numPr>
        <w:shd w:val="clear" w:color="auto" w:fill="FFFFFF"/>
        <w:spacing w:before="150" w:after="150" w:line="270" w:lineRule="atLeast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br/>
      </w:r>
      <w:r w:rsidRPr="00CA76A4">
        <w:rPr>
          <w:color w:val="474747"/>
          <w:sz w:val="28"/>
          <w:szCs w:val="28"/>
        </w:rPr>
        <w:t>    сбор предварительной информации по вопросу исследования, знакомство с различными мнениями разных авторов по изучаемой проблеме;</w:t>
      </w:r>
    </w:p>
    <w:p w:rsidR="007459CF" w:rsidRDefault="007459CF" w:rsidP="007459CF">
      <w:pPr>
        <w:numPr>
          <w:ilvl w:val="0"/>
          <w:numId w:val="3"/>
        </w:numPr>
        <w:shd w:val="clear" w:color="auto" w:fill="FFFFFF"/>
        <w:spacing w:before="150" w:after="150" w:line="270" w:lineRule="atLeast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br/>
      </w:r>
      <w:r w:rsidRPr="00CA76A4">
        <w:rPr>
          <w:color w:val="474747"/>
          <w:sz w:val="28"/>
          <w:szCs w:val="28"/>
        </w:rPr>
        <w:t>   проведение собственных исследований, используя научный, доступный и посильный к выполнению инструментарий в виде методов исследований данного явления;</w:t>
      </w:r>
    </w:p>
    <w:p w:rsidR="007459CF" w:rsidRDefault="007459CF" w:rsidP="007459CF">
      <w:pPr>
        <w:numPr>
          <w:ilvl w:val="0"/>
          <w:numId w:val="3"/>
        </w:numPr>
        <w:shd w:val="clear" w:color="auto" w:fill="FFFFFF"/>
        <w:spacing w:before="150" w:after="150" w:line="270" w:lineRule="atLeast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br/>
      </w:r>
      <w:r w:rsidRPr="00CA76A4">
        <w:rPr>
          <w:color w:val="474747"/>
          <w:sz w:val="28"/>
          <w:szCs w:val="28"/>
        </w:rPr>
        <w:t xml:space="preserve">   сравнение полученных результатов с имеющимися образцами, проведение анализа, построение причинно-следственных связей, поиск путей решения выявленных противоречий;</w:t>
      </w:r>
    </w:p>
    <w:p w:rsidR="007459CF" w:rsidRDefault="007459CF" w:rsidP="007459CF">
      <w:pPr>
        <w:numPr>
          <w:ilvl w:val="0"/>
          <w:numId w:val="3"/>
        </w:numPr>
        <w:shd w:val="clear" w:color="auto" w:fill="FFFFFF"/>
        <w:spacing w:before="150" w:after="150" w:line="270" w:lineRule="atLeast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br/>
      </w:r>
      <w:r w:rsidRPr="00CA76A4">
        <w:rPr>
          <w:color w:val="474747"/>
          <w:sz w:val="28"/>
          <w:szCs w:val="28"/>
        </w:rPr>
        <w:t xml:space="preserve"> оформление исследовательской работы в печатном виде;</w:t>
      </w:r>
    </w:p>
    <w:p w:rsidR="007459CF" w:rsidRDefault="007459CF" w:rsidP="007459CF">
      <w:pPr>
        <w:numPr>
          <w:ilvl w:val="0"/>
          <w:numId w:val="3"/>
        </w:numPr>
        <w:shd w:val="clear" w:color="auto" w:fill="FFFFFF"/>
        <w:spacing w:before="150" w:after="150" w:line="270" w:lineRule="atLeast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br/>
      </w:r>
      <w:r w:rsidRPr="00CA76A4">
        <w:rPr>
          <w:color w:val="474747"/>
          <w:sz w:val="28"/>
          <w:szCs w:val="28"/>
        </w:rPr>
        <w:t>  подготовка к выступлению на конференции с использованием стендового доклада или электронной презентации.</w:t>
      </w:r>
    </w:p>
    <w:p w:rsidR="007459CF" w:rsidRDefault="007459CF" w:rsidP="007459CF">
      <w:pPr>
        <w:ind w:left="45" w:right="283" w:firstLine="599"/>
        <w:jc w:val="both"/>
        <w:rPr>
          <w:sz w:val="28"/>
        </w:rPr>
      </w:pPr>
    </w:p>
    <w:p w:rsidR="007459CF" w:rsidRDefault="007459CF" w:rsidP="007459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проводится лицейская научно-практическая конференция «Лидер», на которой заслушиваются лучшие работы учащихся. В этом году участниками конференции стали 60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победителями  и призерами стали:</w:t>
      </w:r>
    </w:p>
    <w:p w:rsidR="007459CF" w:rsidRDefault="007459CF" w:rsidP="007459CF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363"/>
        <w:gridCol w:w="805"/>
        <w:gridCol w:w="1888"/>
        <w:gridCol w:w="2312"/>
        <w:gridCol w:w="1588"/>
      </w:tblGrid>
      <w:tr w:rsidR="007459CF" w:rsidRPr="005D699A" w:rsidTr="0047015F">
        <w:tc>
          <w:tcPr>
            <w:tcW w:w="658" w:type="dxa"/>
          </w:tcPr>
          <w:p w:rsidR="007459CF" w:rsidRPr="00854164" w:rsidRDefault="007459CF" w:rsidP="0047015F">
            <w:pPr>
              <w:contextualSpacing/>
              <w:jc w:val="center"/>
            </w:pPr>
            <w:r>
              <w:t>№</w:t>
            </w:r>
          </w:p>
        </w:tc>
        <w:tc>
          <w:tcPr>
            <w:tcW w:w="2633" w:type="dxa"/>
          </w:tcPr>
          <w:p w:rsidR="007459CF" w:rsidRPr="00854164" w:rsidRDefault="007459CF" w:rsidP="0047015F">
            <w:pPr>
              <w:contextualSpacing/>
              <w:jc w:val="center"/>
            </w:pPr>
            <w:r>
              <w:t>Ф. И.</w:t>
            </w:r>
          </w:p>
        </w:tc>
        <w:tc>
          <w:tcPr>
            <w:tcW w:w="819" w:type="dxa"/>
          </w:tcPr>
          <w:p w:rsidR="007459CF" w:rsidRPr="00854164" w:rsidRDefault="007459CF" w:rsidP="0047015F">
            <w:pPr>
              <w:contextualSpacing/>
              <w:jc w:val="center"/>
            </w:pPr>
            <w:r>
              <w:t>класс</w:t>
            </w:r>
          </w:p>
        </w:tc>
        <w:tc>
          <w:tcPr>
            <w:tcW w:w="1888" w:type="dxa"/>
          </w:tcPr>
          <w:p w:rsidR="007459CF" w:rsidRPr="00854164" w:rsidRDefault="007459CF" w:rsidP="0047015F">
            <w:pPr>
              <w:contextualSpacing/>
              <w:jc w:val="center"/>
            </w:pPr>
            <w:r>
              <w:t>секция</w:t>
            </w:r>
          </w:p>
        </w:tc>
        <w:tc>
          <w:tcPr>
            <w:tcW w:w="2518" w:type="dxa"/>
          </w:tcPr>
          <w:p w:rsidR="007459CF" w:rsidRPr="00854164" w:rsidRDefault="007459CF" w:rsidP="0047015F">
            <w:pPr>
              <w:contextualSpacing/>
              <w:jc w:val="center"/>
            </w:pPr>
            <w:r>
              <w:t>руководитель</w:t>
            </w:r>
          </w:p>
        </w:tc>
        <w:tc>
          <w:tcPr>
            <w:tcW w:w="1676" w:type="dxa"/>
          </w:tcPr>
          <w:p w:rsidR="007459CF" w:rsidRPr="00854164" w:rsidRDefault="007459CF" w:rsidP="0047015F">
            <w:pPr>
              <w:contextualSpacing/>
              <w:jc w:val="center"/>
            </w:pPr>
            <w:r>
              <w:t>статус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Pr="00854164" w:rsidRDefault="007459CF" w:rsidP="0047015F">
            <w:pPr>
              <w:contextualSpacing/>
            </w:pPr>
            <w:r>
              <w:t>1.</w:t>
            </w:r>
          </w:p>
        </w:tc>
        <w:tc>
          <w:tcPr>
            <w:tcW w:w="2633" w:type="dxa"/>
          </w:tcPr>
          <w:p w:rsidR="007459CF" w:rsidRPr="00854164" w:rsidRDefault="007459CF" w:rsidP="0047015F">
            <w:pPr>
              <w:contextualSpacing/>
            </w:pPr>
            <w:r>
              <w:t>Третьяк Екатерина</w:t>
            </w:r>
          </w:p>
        </w:tc>
        <w:tc>
          <w:tcPr>
            <w:tcW w:w="819" w:type="dxa"/>
          </w:tcPr>
          <w:p w:rsidR="007459CF" w:rsidRPr="00854164" w:rsidRDefault="007459CF" w:rsidP="0047015F">
            <w:pPr>
              <w:contextualSpacing/>
            </w:pPr>
            <w:r>
              <w:t>8а</w:t>
            </w:r>
          </w:p>
        </w:tc>
        <w:tc>
          <w:tcPr>
            <w:tcW w:w="1888" w:type="dxa"/>
          </w:tcPr>
          <w:p w:rsidR="007459CF" w:rsidRPr="00854164" w:rsidRDefault="007459CF" w:rsidP="0047015F">
            <w:pPr>
              <w:contextualSpacing/>
            </w:pPr>
            <w:r>
              <w:t>филология</w:t>
            </w:r>
          </w:p>
        </w:tc>
        <w:tc>
          <w:tcPr>
            <w:tcW w:w="2518" w:type="dxa"/>
          </w:tcPr>
          <w:p w:rsidR="007459CF" w:rsidRPr="00854164" w:rsidRDefault="007459CF" w:rsidP="0047015F">
            <w:pPr>
              <w:contextualSpacing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676" w:type="dxa"/>
          </w:tcPr>
          <w:p w:rsidR="007459CF" w:rsidRPr="00854164" w:rsidRDefault="007459CF" w:rsidP="0047015F">
            <w:pPr>
              <w:contextualSpacing/>
            </w:pPr>
            <w:r>
              <w:t>победитель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Pr="00854164" w:rsidRDefault="007459CF" w:rsidP="0047015F">
            <w:pPr>
              <w:contextualSpacing/>
            </w:pPr>
            <w:r>
              <w:t>2.</w:t>
            </w:r>
          </w:p>
        </w:tc>
        <w:tc>
          <w:tcPr>
            <w:tcW w:w="2633" w:type="dxa"/>
          </w:tcPr>
          <w:p w:rsidR="007459CF" w:rsidRPr="00854164" w:rsidRDefault="007459CF" w:rsidP="0047015F">
            <w:pPr>
              <w:contextualSpacing/>
            </w:pPr>
            <w:r>
              <w:t>Николаева Валерия</w:t>
            </w:r>
          </w:p>
        </w:tc>
        <w:tc>
          <w:tcPr>
            <w:tcW w:w="819" w:type="dxa"/>
          </w:tcPr>
          <w:p w:rsidR="007459CF" w:rsidRPr="00854164" w:rsidRDefault="007459CF" w:rsidP="0047015F">
            <w:pPr>
              <w:contextualSpacing/>
            </w:pPr>
            <w:r>
              <w:t>5д</w:t>
            </w:r>
          </w:p>
        </w:tc>
        <w:tc>
          <w:tcPr>
            <w:tcW w:w="1888" w:type="dxa"/>
          </w:tcPr>
          <w:p w:rsidR="007459CF" w:rsidRPr="00854164" w:rsidRDefault="007459CF" w:rsidP="0047015F">
            <w:pPr>
              <w:contextualSpacing/>
            </w:pPr>
            <w:r>
              <w:t>филология</w:t>
            </w:r>
          </w:p>
        </w:tc>
        <w:tc>
          <w:tcPr>
            <w:tcW w:w="2518" w:type="dxa"/>
          </w:tcPr>
          <w:p w:rsidR="007459CF" w:rsidRPr="00854164" w:rsidRDefault="007459CF" w:rsidP="0047015F">
            <w:pPr>
              <w:contextualSpacing/>
            </w:pPr>
            <w:r>
              <w:t>Зотова Е. М.</w:t>
            </w:r>
          </w:p>
        </w:tc>
        <w:tc>
          <w:tcPr>
            <w:tcW w:w="1676" w:type="dxa"/>
          </w:tcPr>
          <w:p w:rsidR="007459CF" w:rsidRPr="00854164" w:rsidRDefault="007459CF" w:rsidP="0047015F">
            <w:pPr>
              <w:contextualSpacing/>
            </w:pPr>
            <w:r>
              <w:t>победитель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Pr="00854164" w:rsidRDefault="007459CF" w:rsidP="0047015F">
            <w:pPr>
              <w:contextualSpacing/>
            </w:pPr>
            <w:r>
              <w:t>3.</w:t>
            </w:r>
          </w:p>
        </w:tc>
        <w:tc>
          <w:tcPr>
            <w:tcW w:w="2633" w:type="dxa"/>
          </w:tcPr>
          <w:p w:rsidR="007459CF" w:rsidRPr="00854164" w:rsidRDefault="007459CF" w:rsidP="0047015F">
            <w:pPr>
              <w:contextualSpacing/>
            </w:pPr>
            <w:proofErr w:type="spellStart"/>
            <w:r>
              <w:t>Лопухова</w:t>
            </w:r>
            <w:proofErr w:type="spellEnd"/>
            <w:r>
              <w:t xml:space="preserve"> Александра, </w:t>
            </w:r>
            <w:proofErr w:type="spellStart"/>
            <w:r>
              <w:t>Бурмистрова</w:t>
            </w:r>
            <w:proofErr w:type="spellEnd"/>
            <w:r>
              <w:t xml:space="preserve"> Марина</w:t>
            </w:r>
          </w:p>
        </w:tc>
        <w:tc>
          <w:tcPr>
            <w:tcW w:w="819" w:type="dxa"/>
          </w:tcPr>
          <w:p w:rsidR="007459CF" w:rsidRPr="00854164" w:rsidRDefault="007459CF" w:rsidP="0047015F">
            <w:pPr>
              <w:contextualSpacing/>
            </w:pPr>
            <w:r>
              <w:t>7 г</w:t>
            </w:r>
          </w:p>
        </w:tc>
        <w:tc>
          <w:tcPr>
            <w:tcW w:w="1888" w:type="dxa"/>
          </w:tcPr>
          <w:p w:rsidR="007459CF" w:rsidRPr="00854164" w:rsidRDefault="007459CF" w:rsidP="0047015F">
            <w:pPr>
              <w:contextualSpacing/>
            </w:pPr>
            <w:r>
              <w:t>обществознание</w:t>
            </w:r>
          </w:p>
        </w:tc>
        <w:tc>
          <w:tcPr>
            <w:tcW w:w="2518" w:type="dxa"/>
          </w:tcPr>
          <w:p w:rsidR="007459CF" w:rsidRPr="00854164" w:rsidRDefault="007459CF" w:rsidP="0047015F">
            <w:pPr>
              <w:contextualSpacing/>
            </w:pPr>
            <w:r>
              <w:t>Ефремова О. В.</w:t>
            </w:r>
          </w:p>
        </w:tc>
        <w:tc>
          <w:tcPr>
            <w:tcW w:w="1676" w:type="dxa"/>
          </w:tcPr>
          <w:p w:rsidR="007459CF" w:rsidRPr="00854164" w:rsidRDefault="007459CF" w:rsidP="0047015F">
            <w:pPr>
              <w:contextualSpacing/>
            </w:pPr>
            <w:r>
              <w:t>победитель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Pr="00854164" w:rsidRDefault="007459CF" w:rsidP="0047015F">
            <w:pPr>
              <w:contextualSpacing/>
            </w:pPr>
            <w:r>
              <w:t>4.</w:t>
            </w:r>
          </w:p>
        </w:tc>
        <w:tc>
          <w:tcPr>
            <w:tcW w:w="2633" w:type="dxa"/>
          </w:tcPr>
          <w:p w:rsidR="007459CF" w:rsidRPr="00854164" w:rsidRDefault="007459CF" w:rsidP="0047015F">
            <w:pPr>
              <w:contextualSpacing/>
            </w:pPr>
            <w:r>
              <w:t>Кузьмина Анастасия</w:t>
            </w:r>
          </w:p>
        </w:tc>
        <w:tc>
          <w:tcPr>
            <w:tcW w:w="819" w:type="dxa"/>
          </w:tcPr>
          <w:p w:rsidR="007459CF" w:rsidRPr="00854164" w:rsidRDefault="007459CF" w:rsidP="0047015F">
            <w:pPr>
              <w:contextualSpacing/>
            </w:pPr>
            <w:r>
              <w:t>11б</w:t>
            </w:r>
          </w:p>
        </w:tc>
        <w:tc>
          <w:tcPr>
            <w:tcW w:w="1888" w:type="dxa"/>
          </w:tcPr>
          <w:p w:rsidR="007459CF" w:rsidRPr="00854164" w:rsidRDefault="007459CF" w:rsidP="0047015F">
            <w:pPr>
              <w:contextualSpacing/>
            </w:pPr>
            <w:r>
              <w:t>обществознание</w:t>
            </w:r>
          </w:p>
        </w:tc>
        <w:tc>
          <w:tcPr>
            <w:tcW w:w="2518" w:type="dxa"/>
          </w:tcPr>
          <w:p w:rsidR="007459CF" w:rsidRPr="00854164" w:rsidRDefault="007459CF" w:rsidP="0047015F">
            <w:pPr>
              <w:contextualSpacing/>
            </w:pPr>
            <w:r>
              <w:t>Сергеева М. В.</w:t>
            </w:r>
          </w:p>
        </w:tc>
        <w:tc>
          <w:tcPr>
            <w:tcW w:w="1676" w:type="dxa"/>
          </w:tcPr>
          <w:p w:rsidR="007459CF" w:rsidRPr="00854164" w:rsidRDefault="007459CF" w:rsidP="0047015F">
            <w:pPr>
              <w:contextualSpacing/>
            </w:pPr>
            <w:r>
              <w:t>победитель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Pr="00854164" w:rsidRDefault="007459CF" w:rsidP="0047015F">
            <w:pPr>
              <w:contextualSpacing/>
            </w:pPr>
            <w:r>
              <w:t>5.</w:t>
            </w:r>
          </w:p>
        </w:tc>
        <w:tc>
          <w:tcPr>
            <w:tcW w:w="2633" w:type="dxa"/>
          </w:tcPr>
          <w:p w:rsidR="007459CF" w:rsidRPr="00854164" w:rsidRDefault="007459CF" w:rsidP="0047015F">
            <w:pPr>
              <w:contextualSpacing/>
            </w:pPr>
            <w:proofErr w:type="spellStart"/>
            <w:r>
              <w:t>Фандина</w:t>
            </w:r>
            <w:proofErr w:type="spellEnd"/>
            <w:r>
              <w:t xml:space="preserve"> Ольга</w:t>
            </w:r>
          </w:p>
        </w:tc>
        <w:tc>
          <w:tcPr>
            <w:tcW w:w="819" w:type="dxa"/>
          </w:tcPr>
          <w:p w:rsidR="007459CF" w:rsidRPr="00854164" w:rsidRDefault="007459CF" w:rsidP="0047015F">
            <w:pPr>
              <w:contextualSpacing/>
            </w:pPr>
            <w:r>
              <w:t>7б</w:t>
            </w:r>
          </w:p>
        </w:tc>
        <w:tc>
          <w:tcPr>
            <w:tcW w:w="1888" w:type="dxa"/>
          </w:tcPr>
          <w:p w:rsidR="007459CF" w:rsidRPr="00854164" w:rsidRDefault="007459CF" w:rsidP="0047015F">
            <w:pPr>
              <w:contextualSpacing/>
            </w:pPr>
            <w:r>
              <w:t>иностранный язык</w:t>
            </w:r>
          </w:p>
        </w:tc>
        <w:tc>
          <w:tcPr>
            <w:tcW w:w="2518" w:type="dxa"/>
          </w:tcPr>
          <w:p w:rsidR="007459CF" w:rsidRPr="00854164" w:rsidRDefault="007459CF" w:rsidP="0047015F">
            <w:pPr>
              <w:contextualSpacing/>
            </w:pPr>
            <w:r>
              <w:t>Мирошниченко И. В.</w:t>
            </w:r>
          </w:p>
        </w:tc>
        <w:tc>
          <w:tcPr>
            <w:tcW w:w="1676" w:type="dxa"/>
          </w:tcPr>
          <w:p w:rsidR="007459CF" w:rsidRPr="00854164" w:rsidRDefault="007459CF" w:rsidP="0047015F">
            <w:pPr>
              <w:contextualSpacing/>
            </w:pPr>
            <w:r>
              <w:t>победитель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Pr="00854164" w:rsidRDefault="007459CF" w:rsidP="0047015F">
            <w:pPr>
              <w:contextualSpacing/>
            </w:pPr>
            <w:r>
              <w:t>6.</w:t>
            </w:r>
          </w:p>
        </w:tc>
        <w:tc>
          <w:tcPr>
            <w:tcW w:w="2633" w:type="dxa"/>
          </w:tcPr>
          <w:p w:rsidR="007459CF" w:rsidRPr="00854164" w:rsidRDefault="007459CF" w:rsidP="0047015F">
            <w:pPr>
              <w:contextualSpacing/>
            </w:pPr>
            <w:r>
              <w:t>Кузьмина Анастасия</w:t>
            </w:r>
          </w:p>
        </w:tc>
        <w:tc>
          <w:tcPr>
            <w:tcW w:w="819" w:type="dxa"/>
          </w:tcPr>
          <w:p w:rsidR="007459CF" w:rsidRPr="00854164" w:rsidRDefault="007459CF" w:rsidP="0047015F">
            <w:pPr>
              <w:contextualSpacing/>
            </w:pPr>
            <w:r>
              <w:t>11б</w:t>
            </w:r>
          </w:p>
        </w:tc>
        <w:tc>
          <w:tcPr>
            <w:tcW w:w="1888" w:type="dxa"/>
          </w:tcPr>
          <w:p w:rsidR="007459CF" w:rsidRPr="00854164" w:rsidRDefault="007459CF" w:rsidP="0047015F">
            <w:pPr>
              <w:contextualSpacing/>
            </w:pPr>
            <w:r>
              <w:t>иностранный язык</w:t>
            </w:r>
          </w:p>
        </w:tc>
        <w:tc>
          <w:tcPr>
            <w:tcW w:w="2518" w:type="dxa"/>
          </w:tcPr>
          <w:p w:rsidR="007459CF" w:rsidRPr="00854164" w:rsidRDefault="007459CF" w:rsidP="0047015F">
            <w:pPr>
              <w:contextualSpacing/>
            </w:pPr>
            <w:r>
              <w:t>Мирошниченко И. В.</w:t>
            </w:r>
          </w:p>
        </w:tc>
        <w:tc>
          <w:tcPr>
            <w:tcW w:w="1676" w:type="dxa"/>
          </w:tcPr>
          <w:p w:rsidR="007459CF" w:rsidRPr="00854164" w:rsidRDefault="007459CF" w:rsidP="0047015F">
            <w:pPr>
              <w:contextualSpacing/>
            </w:pPr>
            <w:r>
              <w:t>победитель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Pr="00854164" w:rsidRDefault="007459CF" w:rsidP="0047015F">
            <w:pPr>
              <w:contextualSpacing/>
            </w:pPr>
            <w:r>
              <w:lastRenderedPageBreak/>
              <w:t>7.</w:t>
            </w:r>
          </w:p>
        </w:tc>
        <w:tc>
          <w:tcPr>
            <w:tcW w:w="2633" w:type="dxa"/>
          </w:tcPr>
          <w:p w:rsidR="007459CF" w:rsidRPr="00854164" w:rsidRDefault="007459CF" w:rsidP="0047015F">
            <w:pPr>
              <w:contextualSpacing/>
            </w:pPr>
            <w:r>
              <w:t xml:space="preserve">Артамонова Алина, </w:t>
            </w:r>
            <w:proofErr w:type="spellStart"/>
            <w:r>
              <w:t>Серейчикас</w:t>
            </w:r>
            <w:proofErr w:type="spellEnd"/>
            <w:r>
              <w:t xml:space="preserve"> Мария</w:t>
            </w:r>
          </w:p>
        </w:tc>
        <w:tc>
          <w:tcPr>
            <w:tcW w:w="819" w:type="dxa"/>
          </w:tcPr>
          <w:p w:rsidR="007459CF" w:rsidRPr="00854164" w:rsidRDefault="007459CF" w:rsidP="0047015F">
            <w:pPr>
              <w:contextualSpacing/>
            </w:pPr>
            <w:r>
              <w:t>11г</w:t>
            </w:r>
          </w:p>
        </w:tc>
        <w:tc>
          <w:tcPr>
            <w:tcW w:w="1888" w:type="dxa"/>
          </w:tcPr>
          <w:p w:rsidR="007459CF" w:rsidRPr="00854164" w:rsidRDefault="007459CF" w:rsidP="0047015F">
            <w:pPr>
              <w:contextualSpacing/>
            </w:pPr>
            <w:r>
              <w:t>иностранный язык</w:t>
            </w:r>
          </w:p>
        </w:tc>
        <w:tc>
          <w:tcPr>
            <w:tcW w:w="2518" w:type="dxa"/>
          </w:tcPr>
          <w:p w:rsidR="007459CF" w:rsidRPr="00854164" w:rsidRDefault="007459CF" w:rsidP="0047015F">
            <w:pPr>
              <w:contextualSpacing/>
            </w:pPr>
            <w:r>
              <w:t>Чуркина М. В.</w:t>
            </w:r>
          </w:p>
        </w:tc>
        <w:tc>
          <w:tcPr>
            <w:tcW w:w="1676" w:type="dxa"/>
          </w:tcPr>
          <w:p w:rsidR="007459CF" w:rsidRPr="00854164" w:rsidRDefault="007459CF" w:rsidP="0047015F">
            <w:pPr>
              <w:contextualSpacing/>
            </w:pPr>
            <w:r>
              <w:t>победитель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Pr="00854164" w:rsidRDefault="007459CF" w:rsidP="0047015F">
            <w:pPr>
              <w:contextualSpacing/>
            </w:pPr>
            <w:r>
              <w:t>8.</w:t>
            </w:r>
          </w:p>
        </w:tc>
        <w:tc>
          <w:tcPr>
            <w:tcW w:w="2633" w:type="dxa"/>
          </w:tcPr>
          <w:p w:rsidR="007459CF" w:rsidRPr="00854164" w:rsidRDefault="007459CF" w:rsidP="0047015F">
            <w:pPr>
              <w:contextualSpacing/>
            </w:pPr>
            <w:r>
              <w:t>Татьянина Екатерина</w:t>
            </w:r>
          </w:p>
        </w:tc>
        <w:tc>
          <w:tcPr>
            <w:tcW w:w="819" w:type="dxa"/>
          </w:tcPr>
          <w:p w:rsidR="007459CF" w:rsidRPr="00854164" w:rsidRDefault="007459CF" w:rsidP="0047015F">
            <w:pPr>
              <w:contextualSpacing/>
            </w:pPr>
            <w:r>
              <w:t>8а</w:t>
            </w:r>
          </w:p>
        </w:tc>
        <w:tc>
          <w:tcPr>
            <w:tcW w:w="1888" w:type="dxa"/>
          </w:tcPr>
          <w:p w:rsidR="007459CF" w:rsidRPr="00854164" w:rsidRDefault="007459CF" w:rsidP="0047015F">
            <w:pPr>
              <w:contextualSpacing/>
            </w:pPr>
            <w:r>
              <w:t>физика, химия</w:t>
            </w:r>
          </w:p>
        </w:tc>
        <w:tc>
          <w:tcPr>
            <w:tcW w:w="2518" w:type="dxa"/>
          </w:tcPr>
          <w:p w:rsidR="007459CF" w:rsidRPr="00854164" w:rsidRDefault="007459CF" w:rsidP="0047015F">
            <w:pPr>
              <w:contextualSpacing/>
            </w:pPr>
            <w:r>
              <w:t>Татьянина О. Р.</w:t>
            </w:r>
          </w:p>
        </w:tc>
        <w:tc>
          <w:tcPr>
            <w:tcW w:w="1676" w:type="dxa"/>
          </w:tcPr>
          <w:p w:rsidR="007459CF" w:rsidRPr="00854164" w:rsidRDefault="007459CF" w:rsidP="0047015F">
            <w:pPr>
              <w:contextualSpacing/>
            </w:pPr>
            <w:r>
              <w:t>победитель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Pr="00854164" w:rsidRDefault="007459CF" w:rsidP="0047015F">
            <w:pPr>
              <w:contextualSpacing/>
            </w:pPr>
            <w:r>
              <w:t>9.</w:t>
            </w:r>
          </w:p>
        </w:tc>
        <w:tc>
          <w:tcPr>
            <w:tcW w:w="2633" w:type="dxa"/>
          </w:tcPr>
          <w:p w:rsidR="007459CF" w:rsidRPr="00854164" w:rsidRDefault="007459CF" w:rsidP="0047015F">
            <w:pPr>
              <w:contextualSpacing/>
            </w:pPr>
            <w:r>
              <w:t>Николаева Надежда</w:t>
            </w:r>
          </w:p>
        </w:tc>
        <w:tc>
          <w:tcPr>
            <w:tcW w:w="819" w:type="dxa"/>
          </w:tcPr>
          <w:p w:rsidR="007459CF" w:rsidRPr="00854164" w:rsidRDefault="007459CF" w:rsidP="0047015F">
            <w:pPr>
              <w:contextualSpacing/>
            </w:pPr>
            <w:r>
              <w:t>10а</w:t>
            </w:r>
          </w:p>
        </w:tc>
        <w:tc>
          <w:tcPr>
            <w:tcW w:w="1888" w:type="dxa"/>
          </w:tcPr>
          <w:p w:rsidR="007459CF" w:rsidRPr="00854164" w:rsidRDefault="007459CF" w:rsidP="0047015F">
            <w:pPr>
              <w:contextualSpacing/>
            </w:pPr>
            <w:r>
              <w:t>биология, экология</w:t>
            </w:r>
          </w:p>
        </w:tc>
        <w:tc>
          <w:tcPr>
            <w:tcW w:w="2518" w:type="dxa"/>
          </w:tcPr>
          <w:p w:rsidR="007459CF" w:rsidRPr="00854164" w:rsidRDefault="007459CF" w:rsidP="0047015F">
            <w:pPr>
              <w:contextualSpacing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676" w:type="dxa"/>
          </w:tcPr>
          <w:p w:rsidR="007459CF" w:rsidRPr="00854164" w:rsidRDefault="007459CF" w:rsidP="0047015F">
            <w:pPr>
              <w:contextualSpacing/>
            </w:pPr>
            <w:r>
              <w:t>победитель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10.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proofErr w:type="spellStart"/>
            <w:r>
              <w:t>Шорикова</w:t>
            </w:r>
            <w:proofErr w:type="spellEnd"/>
            <w:r>
              <w:t xml:space="preserve"> Юлия, Костенко Алена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10а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математика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proofErr w:type="spellStart"/>
            <w:r>
              <w:t>Копова</w:t>
            </w:r>
            <w:proofErr w:type="spellEnd"/>
            <w:r>
              <w:t xml:space="preserve"> О. В.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победитель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11.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 xml:space="preserve">Тимофеев Влад, </w:t>
            </w:r>
            <w:proofErr w:type="spellStart"/>
            <w:r>
              <w:t>Матаев</w:t>
            </w:r>
            <w:proofErr w:type="spellEnd"/>
            <w:r>
              <w:t xml:space="preserve"> Николай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8б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математика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proofErr w:type="spellStart"/>
            <w:r>
              <w:t>Волчкова</w:t>
            </w:r>
            <w:proofErr w:type="spellEnd"/>
            <w:r>
              <w:t xml:space="preserve"> И. Н.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победитель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12.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Иванов Андрей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2в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начальные классы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Корнейчук И. С.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победитель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13.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Дивина Оксана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4в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начальные классы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Дивина С.И.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победитель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14.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proofErr w:type="gramStart"/>
            <w:r>
              <w:t>Пшеничных</w:t>
            </w:r>
            <w:proofErr w:type="gramEnd"/>
            <w:r>
              <w:t xml:space="preserve"> Мария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8а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филология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15.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Корнилова Вероника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7а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филология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proofErr w:type="spellStart"/>
            <w:r>
              <w:t>Напалкова</w:t>
            </w:r>
            <w:proofErr w:type="spellEnd"/>
            <w:r>
              <w:t xml:space="preserve"> Н. Н.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16.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Виноградова Виктория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7в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филология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proofErr w:type="spellStart"/>
            <w:r>
              <w:t>Напалкова</w:t>
            </w:r>
            <w:proofErr w:type="spellEnd"/>
            <w:r>
              <w:t xml:space="preserve"> Н. Н.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17.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Дьякова Ольга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5д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филология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Зотова Е. М.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18.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Духова Яна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5д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филология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Зотова Е. М.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19.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Иванчук Кирилл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6б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обществознание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proofErr w:type="spellStart"/>
            <w:r>
              <w:t>Анискина</w:t>
            </w:r>
            <w:proofErr w:type="spellEnd"/>
            <w:r>
              <w:t xml:space="preserve"> Т. В.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20.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proofErr w:type="spellStart"/>
            <w:r>
              <w:t>Ширикова</w:t>
            </w:r>
            <w:proofErr w:type="spellEnd"/>
            <w:r>
              <w:t xml:space="preserve"> Валерия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6а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обществознание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Старостина И. Ю.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21.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proofErr w:type="spellStart"/>
            <w:r>
              <w:t>Шайманова</w:t>
            </w:r>
            <w:proofErr w:type="spellEnd"/>
            <w:r>
              <w:t xml:space="preserve"> Юлия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11б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обществознание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Сергеева М. В.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22.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Смирнова Анастасия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10а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иностранный язык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Мирошниченко И. В.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23.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proofErr w:type="spellStart"/>
            <w:r>
              <w:t>Кузенок</w:t>
            </w:r>
            <w:proofErr w:type="spellEnd"/>
            <w:r>
              <w:t xml:space="preserve"> Екатерина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9б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иностранный язык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Усова О. В.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24.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Васина Алена, Егорова Ольга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8б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иностранный язык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Чуркина М. В.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25.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 xml:space="preserve">Миронова Виктория, </w:t>
            </w:r>
            <w:proofErr w:type="spellStart"/>
            <w:r>
              <w:t>Ганова</w:t>
            </w:r>
            <w:proofErr w:type="spellEnd"/>
            <w:r>
              <w:t xml:space="preserve"> Татьяна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10б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иностранный язык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proofErr w:type="spellStart"/>
            <w:r>
              <w:t>Тулисова</w:t>
            </w:r>
            <w:proofErr w:type="spellEnd"/>
            <w:r>
              <w:t xml:space="preserve"> Н. В.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26.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proofErr w:type="spellStart"/>
            <w:r>
              <w:t>Шалита</w:t>
            </w:r>
            <w:proofErr w:type="spellEnd"/>
            <w:r>
              <w:t xml:space="preserve"> Елизавета, Розенфельд Юлия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10б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иностранный язык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proofErr w:type="spellStart"/>
            <w:r>
              <w:t>Тулисова</w:t>
            </w:r>
            <w:proofErr w:type="spellEnd"/>
            <w:r>
              <w:t xml:space="preserve"> Н. В.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27.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Николаева Надежда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10а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физика, химия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Гусева Л. В.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28.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Костенко Алена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10а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физика, химия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Гусева Л. В.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29.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 xml:space="preserve">Борисенко Дарья, </w:t>
            </w:r>
            <w:proofErr w:type="spellStart"/>
            <w:r>
              <w:t>Омарова</w:t>
            </w:r>
            <w:proofErr w:type="spellEnd"/>
            <w:r>
              <w:t xml:space="preserve"> Альбина, </w:t>
            </w:r>
            <w:proofErr w:type="spellStart"/>
            <w:r>
              <w:t>Тюкавина</w:t>
            </w:r>
            <w:proofErr w:type="spellEnd"/>
            <w:r>
              <w:t xml:space="preserve"> Ольга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8в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физика, химия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Сафарова М. А.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30.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proofErr w:type="spellStart"/>
            <w:r>
              <w:t>Эйнулаев</w:t>
            </w:r>
            <w:proofErr w:type="spellEnd"/>
            <w:r>
              <w:t xml:space="preserve"> Михаил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7а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биология, экология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Королева Е. А.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31.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 xml:space="preserve">Скворцова </w:t>
            </w:r>
            <w:proofErr w:type="spellStart"/>
            <w:r>
              <w:t>Глафира</w:t>
            </w:r>
            <w:proofErr w:type="spellEnd"/>
            <w:r>
              <w:t xml:space="preserve">, </w:t>
            </w:r>
            <w:proofErr w:type="spellStart"/>
            <w:r>
              <w:t>Седойкина</w:t>
            </w:r>
            <w:proofErr w:type="spellEnd"/>
            <w:r>
              <w:t xml:space="preserve"> Анастасия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9б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биология, экология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Королева Е. А.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32.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Гладилина Екатерина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8г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биология, экология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Фролова Г.Н.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33.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proofErr w:type="spellStart"/>
            <w:r>
              <w:t>Скачедубов</w:t>
            </w:r>
            <w:proofErr w:type="spellEnd"/>
            <w:r>
              <w:t xml:space="preserve"> Данил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6а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математика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proofErr w:type="spellStart"/>
            <w:r>
              <w:t>Копова</w:t>
            </w:r>
            <w:proofErr w:type="spellEnd"/>
            <w:r>
              <w:t xml:space="preserve"> О. В.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34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Федоров Андрей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6а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математика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proofErr w:type="spellStart"/>
            <w:r>
              <w:t>Копова</w:t>
            </w:r>
            <w:proofErr w:type="spellEnd"/>
            <w:r>
              <w:t xml:space="preserve"> О. В.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35.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Сафонов Андрей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6а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математика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proofErr w:type="spellStart"/>
            <w:r>
              <w:t>Копова</w:t>
            </w:r>
            <w:proofErr w:type="spellEnd"/>
            <w:r>
              <w:t xml:space="preserve"> О. В.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36.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Чебану Ярослав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2а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 xml:space="preserve">начальные </w:t>
            </w:r>
            <w:r>
              <w:lastRenderedPageBreak/>
              <w:t>классы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lastRenderedPageBreak/>
              <w:t>Ермолаева Н. Н.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lastRenderedPageBreak/>
              <w:t>37.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Кульков Дмитрий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2в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начальные классы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Корнейчук И. С.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38.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Плотникова Аксинья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2а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начальные классы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Ермолаева Н. Н.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39.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Старостин Егор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4в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начальные классы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Дивина С. И.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40.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Генин Владислав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3г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начальные классы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Васильева Л. Н.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41.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proofErr w:type="spellStart"/>
            <w:r>
              <w:t>Поржезинский</w:t>
            </w:r>
            <w:proofErr w:type="spellEnd"/>
            <w:r>
              <w:t xml:space="preserve"> Ян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4в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начальные классы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r>
              <w:t>Дивина С.И.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42.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Иванов Никита, Сальников Арсений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4г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начальные классы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proofErr w:type="spellStart"/>
            <w:r>
              <w:t>Берко</w:t>
            </w:r>
            <w:proofErr w:type="spellEnd"/>
            <w:r>
              <w:t xml:space="preserve"> О. А.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  <w:tr w:rsidR="007459CF" w:rsidRPr="005D699A" w:rsidTr="0047015F">
        <w:tc>
          <w:tcPr>
            <w:tcW w:w="658" w:type="dxa"/>
          </w:tcPr>
          <w:p w:rsidR="007459CF" w:rsidRDefault="007459CF" w:rsidP="0047015F">
            <w:pPr>
              <w:contextualSpacing/>
            </w:pPr>
            <w:r>
              <w:t>43.</w:t>
            </w:r>
          </w:p>
        </w:tc>
        <w:tc>
          <w:tcPr>
            <w:tcW w:w="2633" w:type="dxa"/>
          </w:tcPr>
          <w:p w:rsidR="007459CF" w:rsidRDefault="007459CF" w:rsidP="0047015F">
            <w:pPr>
              <w:contextualSpacing/>
            </w:pPr>
            <w:r>
              <w:t>Бобров Дмитрий</w:t>
            </w:r>
          </w:p>
        </w:tc>
        <w:tc>
          <w:tcPr>
            <w:tcW w:w="819" w:type="dxa"/>
          </w:tcPr>
          <w:p w:rsidR="007459CF" w:rsidRDefault="007459CF" w:rsidP="0047015F">
            <w:pPr>
              <w:contextualSpacing/>
            </w:pPr>
            <w:r>
              <w:t>4б</w:t>
            </w:r>
          </w:p>
        </w:tc>
        <w:tc>
          <w:tcPr>
            <w:tcW w:w="1888" w:type="dxa"/>
          </w:tcPr>
          <w:p w:rsidR="007459CF" w:rsidRDefault="007459CF" w:rsidP="0047015F">
            <w:pPr>
              <w:contextualSpacing/>
            </w:pPr>
            <w:r>
              <w:t>начальные классы</w:t>
            </w:r>
          </w:p>
        </w:tc>
        <w:tc>
          <w:tcPr>
            <w:tcW w:w="2518" w:type="dxa"/>
          </w:tcPr>
          <w:p w:rsidR="007459CF" w:rsidRDefault="007459CF" w:rsidP="0047015F">
            <w:pPr>
              <w:contextualSpacing/>
            </w:pPr>
            <w:proofErr w:type="spellStart"/>
            <w:r>
              <w:t>Зимаева</w:t>
            </w:r>
            <w:proofErr w:type="spellEnd"/>
            <w:r>
              <w:t xml:space="preserve"> Е. А.</w:t>
            </w:r>
          </w:p>
        </w:tc>
        <w:tc>
          <w:tcPr>
            <w:tcW w:w="1676" w:type="dxa"/>
          </w:tcPr>
          <w:p w:rsidR="007459CF" w:rsidRDefault="007459CF" w:rsidP="0047015F">
            <w:pPr>
              <w:contextualSpacing/>
            </w:pPr>
            <w:r>
              <w:t>призер</w:t>
            </w:r>
          </w:p>
        </w:tc>
      </w:tr>
    </w:tbl>
    <w:p w:rsidR="007459CF" w:rsidRPr="009C5CFE" w:rsidRDefault="007459CF" w:rsidP="007459CF">
      <w:pPr>
        <w:ind w:firstLine="709"/>
        <w:contextualSpacing/>
        <w:jc w:val="both"/>
        <w:rPr>
          <w:sz w:val="28"/>
          <w:szCs w:val="28"/>
        </w:rPr>
      </w:pPr>
    </w:p>
    <w:p w:rsidR="007459CF" w:rsidRDefault="007459CF" w:rsidP="007459CF">
      <w:pPr>
        <w:jc w:val="both"/>
        <w:rPr>
          <w:sz w:val="28"/>
          <w:szCs w:val="28"/>
        </w:rPr>
      </w:pPr>
    </w:p>
    <w:p w:rsidR="007459CF" w:rsidRDefault="007459CF" w:rsidP="007459CF">
      <w:pPr>
        <w:jc w:val="both"/>
        <w:rPr>
          <w:sz w:val="28"/>
          <w:szCs w:val="28"/>
        </w:rPr>
      </w:pPr>
    </w:p>
    <w:p w:rsidR="007459CF" w:rsidRPr="00854164" w:rsidRDefault="007459CF" w:rsidP="007459CF">
      <w:pPr>
        <w:jc w:val="both"/>
        <w:rPr>
          <w:sz w:val="28"/>
          <w:szCs w:val="28"/>
        </w:rPr>
      </w:pPr>
    </w:p>
    <w:p w:rsidR="007459CF" w:rsidRDefault="007459CF" w:rsidP="007459CF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Учащиеся лицея </w:t>
      </w:r>
      <w:r w:rsidRPr="00705290">
        <w:rPr>
          <w:sz w:val="28"/>
          <w:szCs w:val="28"/>
        </w:rPr>
        <w:t xml:space="preserve">успешно выступают в различных творческих конкурсах, </w:t>
      </w:r>
      <w:r>
        <w:rPr>
          <w:sz w:val="28"/>
          <w:szCs w:val="28"/>
        </w:rPr>
        <w:t>научно-практических конференциях различного уровня</w:t>
      </w:r>
      <w:r w:rsidRPr="00705290">
        <w:rPr>
          <w:sz w:val="28"/>
          <w:szCs w:val="28"/>
        </w:rPr>
        <w:t>: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Николаева Надежда  10а – призер Международной научно-практической конференции «От школьного проекта к профессиональной карьере» (учитель </w:t>
      </w:r>
      <w:proofErr w:type="spellStart"/>
      <w:r>
        <w:rPr>
          <w:sz w:val="28"/>
        </w:rPr>
        <w:t>Седлецкая</w:t>
      </w:r>
      <w:proofErr w:type="spellEnd"/>
      <w:r>
        <w:rPr>
          <w:sz w:val="28"/>
        </w:rPr>
        <w:t xml:space="preserve"> Ольга Владимировна)</w:t>
      </w:r>
    </w:p>
    <w:p w:rsidR="007459CF" w:rsidRDefault="007459CF" w:rsidP="007459CF">
      <w:pPr>
        <w:jc w:val="both"/>
        <w:rPr>
          <w:sz w:val="28"/>
        </w:rPr>
      </w:pPr>
    </w:p>
    <w:p w:rsidR="007459CF" w:rsidRPr="00F91698" w:rsidRDefault="007459CF" w:rsidP="007459CF">
      <w:pPr>
        <w:numPr>
          <w:ilvl w:val="0"/>
          <w:numId w:val="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Костенко Алена, </w:t>
      </w:r>
      <w:proofErr w:type="spellStart"/>
      <w:r>
        <w:rPr>
          <w:sz w:val="28"/>
        </w:rPr>
        <w:t>Шорикова</w:t>
      </w:r>
      <w:proofErr w:type="spellEnd"/>
      <w:r>
        <w:rPr>
          <w:sz w:val="28"/>
        </w:rPr>
        <w:t xml:space="preserve"> Юлия 10а  - призеры Международной научно-практической конференции «От школьного проекта к профессиональной карьере» (учитель </w:t>
      </w:r>
      <w:proofErr w:type="spellStart"/>
      <w:r>
        <w:rPr>
          <w:sz w:val="28"/>
        </w:rPr>
        <w:t>Копова</w:t>
      </w:r>
      <w:proofErr w:type="spellEnd"/>
      <w:r>
        <w:rPr>
          <w:sz w:val="28"/>
        </w:rPr>
        <w:t xml:space="preserve"> Ольга Васильевна) </w:t>
      </w:r>
    </w:p>
    <w:p w:rsidR="007459CF" w:rsidRPr="00964A59" w:rsidRDefault="007459CF" w:rsidP="007459CF">
      <w:pPr>
        <w:numPr>
          <w:ilvl w:val="0"/>
          <w:numId w:val="4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Антонова Анастасия 11 г – призер </w:t>
      </w:r>
      <w:r>
        <w:rPr>
          <w:sz w:val="28"/>
          <w:szCs w:val="28"/>
          <w:lang w:val="en-US"/>
        </w:rPr>
        <w:t>XIII</w:t>
      </w:r>
      <w:r w:rsidRPr="00756D2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конкурса работ «Уроки Холокоста – путь к толерантности» (учитель Сергеева Марина Владиславовна)</w:t>
      </w:r>
    </w:p>
    <w:p w:rsidR="007459CF" w:rsidRDefault="007459CF" w:rsidP="007459CF">
      <w:pPr>
        <w:numPr>
          <w:ilvl w:val="0"/>
          <w:numId w:val="4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Ксения 11 а - призер </w:t>
      </w:r>
      <w:r>
        <w:rPr>
          <w:sz w:val="28"/>
          <w:szCs w:val="28"/>
          <w:lang w:val="en-US"/>
        </w:rPr>
        <w:t>XIII</w:t>
      </w:r>
      <w:r w:rsidRPr="00756D2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конкурса работ «Уроки Холокоста – путь к толерантности» (учитель Воеводина Лариса Анатольевна)</w:t>
      </w:r>
    </w:p>
    <w:p w:rsidR="007459CF" w:rsidRDefault="007459CF" w:rsidP="007459CF">
      <w:pPr>
        <w:numPr>
          <w:ilvl w:val="0"/>
          <w:numId w:val="4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Антонова Анастасия 11 г – участник</w:t>
      </w:r>
      <w:r w:rsidRPr="00756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Международного </w:t>
      </w:r>
      <w:proofErr w:type="spellStart"/>
      <w:r>
        <w:rPr>
          <w:sz w:val="28"/>
          <w:szCs w:val="28"/>
        </w:rPr>
        <w:t>интернет-проекта</w:t>
      </w:r>
      <w:proofErr w:type="spellEnd"/>
      <w:r>
        <w:rPr>
          <w:sz w:val="28"/>
          <w:szCs w:val="28"/>
        </w:rPr>
        <w:t xml:space="preserve"> «Мосты дружбы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учитель Сергеева Марина Владиславовна)</w:t>
      </w:r>
    </w:p>
    <w:p w:rsidR="007459CF" w:rsidRDefault="007459CF" w:rsidP="007459CF">
      <w:pPr>
        <w:numPr>
          <w:ilvl w:val="0"/>
          <w:numId w:val="4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Татьянина Екатерина 8а – призер Международной конференции по итогам работ студентов за 2013 год (учитель Татьянина Оксана </w:t>
      </w:r>
      <w:proofErr w:type="spellStart"/>
      <w:r>
        <w:rPr>
          <w:sz w:val="28"/>
          <w:szCs w:val="28"/>
        </w:rPr>
        <w:t>Рафиковна</w:t>
      </w:r>
      <w:proofErr w:type="spellEnd"/>
      <w:r>
        <w:rPr>
          <w:sz w:val="28"/>
          <w:szCs w:val="28"/>
        </w:rPr>
        <w:t>)</w:t>
      </w:r>
    </w:p>
    <w:p w:rsidR="007459CF" w:rsidRDefault="007459CF" w:rsidP="007459CF">
      <w:pPr>
        <w:numPr>
          <w:ilvl w:val="0"/>
          <w:numId w:val="4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Гладилина Екатерина 8г - призер Международной конференции по итогам работ студентов за 2013 год (учитель Фролова Галина Николаевна)</w:t>
      </w:r>
    </w:p>
    <w:p w:rsidR="007459CF" w:rsidRPr="00756D20" w:rsidRDefault="007459CF" w:rsidP="007459CF">
      <w:pPr>
        <w:numPr>
          <w:ilvl w:val="0"/>
          <w:numId w:val="4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Борисенко Дарья 8в - призер Международной конференции по итогам работ студентов за 2013 год (учитель Фролова Галина Николаевна)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A2987">
        <w:rPr>
          <w:sz w:val="28"/>
          <w:szCs w:val="28"/>
        </w:rPr>
        <w:lastRenderedPageBreak/>
        <w:t>Кузьмина Анастасия</w:t>
      </w:r>
      <w:r>
        <w:rPr>
          <w:sz w:val="28"/>
          <w:szCs w:val="28"/>
        </w:rPr>
        <w:t xml:space="preserve"> 11б – призер Всероссийского конкурса проектов «Мост культур – Россия и Германия» (учитель Мирошниченко Инна Викторовна, Сергеева Марина Владиславовна)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Николаева Надежда 10а – победитель Всероссийского конкурса проектов учащихся «Созидание и творчество» (учитель </w:t>
      </w:r>
      <w:proofErr w:type="spellStart"/>
      <w:r>
        <w:rPr>
          <w:sz w:val="28"/>
          <w:szCs w:val="28"/>
        </w:rPr>
        <w:t>Седлецкая</w:t>
      </w:r>
      <w:proofErr w:type="spellEnd"/>
      <w:r>
        <w:rPr>
          <w:sz w:val="28"/>
          <w:szCs w:val="28"/>
        </w:rPr>
        <w:t xml:space="preserve"> Ольга Владимировна)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Ефремова Анастасия 11б – победитель Всероссийской научно-практической конференции «Конституционное развитие России: прошлое, настоящее, будущее» (учитель Сергеева Марина Владиславовна.)</w:t>
      </w:r>
    </w:p>
    <w:p w:rsidR="007459CF" w:rsidRPr="002B716D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Кузьмина Анастасия 11б – призер Всероссийской научно-практической конференции «Конституционное развитие России: прошлое, настоящее, будущее» (учитель Сергеева Марина Владиславовна.)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Николаева Надежда 10а – победитель заочного регионального этапа Всероссийской олимпиады «Созвездие» (учитель </w:t>
      </w:r>
      <w:proofErr w:type="spellStart"/>
      <w:r>
        <w:rPr>
          <w:sz w:val="28"/>
          <w:szCs w:val="28"/>
        </w:rPr>
        <w:t>Седлецкая</w:t>
      </w:r>
      <w:proofErr w:type="spellEnd"/>
      <w:r>
        <w:rPr>
          <w:sz w:val="28"/>
          <w:szCs w:val="28"/>
        </w:rPr>
        <w:t xml:space="preserve"> Ольга Владимировна)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Князева Марина 11 б – призер регионального конкурса компьютерных работ для школьников «Цифровой ветер» (учитель 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 xml:space="preserve"> Галина Васильевна)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Плотникова Аксинья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победитель</w:t>
      </w:r>
      <w:r w:rsidRPr="00777A05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конкурса детского творчества по противопожарной тематике (учитель Ермолаева Нина Ивановна)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Сажина Мария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призер регионального конкурса детского творчества по противопожарной тематике (учитель Яковлева Елена Александровна)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Николаева Надежда 10а – призер регионального конкурса «Истина где-то рядом» (учитель Гусева Людмила Викторовна)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Костенко Алена 10а - призер регионального конкурса «Истина где-то рядом» (учитель Гусева Людмила Викторовна)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Миронова Виктория 10б – призер областной научно-практической конференции «Народы Поволжья: история, образование, культура» (учителя Старостина Инна Юрьевна)</w:t>
      </w:r>
    </w:p>
    <w:p w:rsidR="007459CF" w:rsidRPr="00A71CA2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Розенфельд Юлия, </w:t>
      </w:r>
      <w:proofErr w:type="spellStart"/>
      <w:r>
        <w:rPr>
          <w:sz w:val="28"/>
        </w:rPr>
        <w:t>Шалита</w:t>
      </w:r>
      <w:proofErr w:type="spellEnd"/>
      <w:r>
        <w:rPr>
          <w:sz w:val="28"/>
        </w:rPr>
        <w:t xml:space="preserve"> Елизавета 10 б - призер областной научно-практической конференции «Народы Поволжья: история, образование, культура» (учителя Надеждина Анастасия Сергеевна)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Борисенко Дарья 8в -  призер р</w:t>
      </w:r>
      <w:r w:rsidRPr="00756D20">
        <w:rPr>
          <w:sz w:val="28"/>
        </w:rPr>
        <w:t>егиональн</w:t>
      </w:r>
      <w:r>
        <w:rPr>
          <w:sz w:val="28"/>
        </w:rPr>
        <w:t>ого</w:t>
      </w:r>
      <w:r w:rsidRPr="00756D20">
        <w:rPr>
          <w:sz w:val="28"/>
        </w:rPr>
        <w:t xml:space="preserve"> конкурс</w:t>
      </w:r>
      <w:r>
        <w:rPr>
          <w:sz w:val="28"/>
        </w:rPr>
        <w:t>а</w:t>
      </w:r>
      <w:r w:rsidRPr="00756D20">
        <w:rPr>
          <w:sz w:val="28"/>
        </w:rPr>
        <w:t xml:space="preserve"> творческих работ «Биология в моей</w:t>
      </w:r>
      <w:r>
        <w:rPr>
          <w:sz w:val="28"/>
        </w:rPr>
        <w:t xml:space="preserve"> </w:t>
      </w:r>
      <w:r w:rsidRPr="00756D20">
        <w:rPr>
          <w:sz w:val="28"/>
        </w:rPr>
        <w:t xml:space="preserve">жизни» </w:t>
      </w:r>
      <w:r>
        <w:rPr>
          <w:sz w:val="28"/>
        </w:rPr>
        <w:t xml:space="preserve"> (учитель Фролова Галина Николаевна)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Кухарчук</w:t>
      </w:r>
      <w:proofErr w:type="spellEnd"/>
      <w:r>
        <w:rPr>
          <w:sz w:val="28"/>
        </w:rPr>
        <w:t xml:space="preserve"> Роман 8а - призер</w:t>
      </w:r>
      <w:r w:rsidRPr="00F91698">
        <w:rPr>
          <w:sz w:val="28"/>
        </w:rPr>
        <w:t xml:space="preserve"> </w:t>
      </w:r>
      <w:r>
        <w:rPr>
          <w:sz w:val="28"/>
        </w:rPr>
        <w:t>р</w:t>
      </w:r>
      <w:r w:rsidRPr="00756D20">
        <w:rPr>
          <w:sz w:val="28"/>
        </w:rPr>
        <w:t>егиональн</w:t>
      </w:r>
      <w:r>
        <w:rPr>
          <w:sz w:val="28"/>
        </w:rPr>
        <w:t>ого</w:t>
      </w:r>
      <w:r w:rsidRPr="00756D20">
        <w:rPr>
          <w:sz w:val="28"/>
        </w:rPr>
        <w:t xml:space="preserve"> конкурс</w:t>
      </w:r>
      <w:r>
        <w:rPr>
          <w:sz w:val="28"/>
        </w:rPr>
        <w:t>а</w:t>
      </w:r>
      <w:r w:rsidRPr="00756D20">
        <w:rPr>
          <w:sz w:val="28"/>
        </w:rPr>
        <w:t xml:space="preserve"> творческих работ «Биология в моей</w:t>
      </w:r>
      <w:r>
        <w:rPr>
          <w:sz w:val="28"/>
        </w:rPr>
        <w:t xml:space="preserve"> </w:t>
      </w:r>
      <w:r w:rsidRPr="00756D20">
        <w:rPr>
          <w:sz w:val="28"/>
        </w:rPr>
        <w:t xml:space="preserve">жизни» </w:t>
      </w:r>
      <w:r>
        <w:rPr>
          <w:sz w:val="28"/>
        </w:rPr>
        <w:t xml:space="preserve"> (учитель Фролова Галина Николаевна)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Куренная Юлия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а класс – призер региональной научно-практической интернет – конференции «Здоровое поколение» (учитель Фролова Галина Николаевна)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proofErr w:type="gramStart"/>
      <w:r w:rsidRPr="00A71CA2">
        <w:rPr>
          <w:sz w:val="28"/>
        </w:rPr>
        <w:t>Пшеничных</w:t>
      </w:r>
      <w:proofErr w:type="gramEnd"/>
      <w:r w:rsidRPr="00A71CA2">
        <w:rPr>
          <w:sz w:val="28"/>
        </w:rPr>
        <w:t xml:space="preserve"> Мария</w:t>
      </w:r>
      <w:r>
        <w:rPr>
          <w:sz w:val="28"/>
        </w:rPr>
        <w:t xml:space="preserve"> 8 а – победитель </w:t>
      </w:r>
      <w:r>
        <w:rPr>
          <w:sz w:val="28"/>
          <w:lang w:val="en-US"/>
        </w:rPr>
        <w:t>IV</w:t>
      </w:r>
      <w:r>
        <w:rPr>
          <w:sz w:val="28"/>
        </w:rPr>
        <w:t xml:space="preserve"> регионального фестиваля-конкурса «Свой путь к открытиям» (учитель </w:t>
      </w:r>
      <w:proofErr w:type="spellStart"/>
      <w:r>
        <w:rPr>
          <w:sz w:val="28"/>
        </w:rPr>
        <w:t>Полканова</w:t>
      </w:r>
      <w:proofErr w:type="spellEnd"/>
      <w:r>
        <w:rPr>
          <w:sz w:val="28"/>
        </w:rPr>
        <w:t xml:space="preserve"> Наталья Анатольевна)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proofErr w:type="spellStart"/>
      <w:r>
        <w:rPr>
          <w:sz w:val="28"/>
        </w:rPr>
        <w:lastRenderedPageBreak/>
        <w:t>Енина</w:t>
      </w:r>
      <w:proofErr w:type="spellEnd"/>
      <w:r>
        <w:rPr>
          <w:sz w:val="28"/>
        </w:rPr>
        <w:t xml:space="preserve"> Александра 6а класс, Зубкова Диана 8в класс</w:t>
      </w:r>
      <w:r w:rsidRPr="00A71CA2">
        <w:rPr>
          <w:sz w:val="28"/>
        </w:rPr>
        <w:t xml:space="preserve"> </w:t>
      </w:r>
      <w:r>
        <w:rPr>
          <w:sz w:val="28"/>
        </w:rPr>
        <w:t xml:space="preserve">– победители </w:t>
      </w:r>
      <w:r>
        <w:rPr>
          <w:sz w:val="28"/>
          <w:lang w:val="en-US"/>
        </w:rPr>
        <w:t>IV</w:t>
      </w:r>
      <w:r>
        <w:rPr>
          <w:sz w:val="28"/>
        </w:rPr>
        <w:t xml:space="preserve"> регионального фестиваля-конкурса «Свой путь к открытиям» (учитель Зотова Елена Михайловна)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Яркина</w:t>
      </w:r>
      <w:proofErr w:type="spellEnd"/>
      <w:r>
        <w:rPr>
          <w:sz w:val="28"/>
        </w:rPr>
        <w:t xml:space="preserve"> Мария 8г – призер </w:t>
      </w:r>
      <w:r>
        <w:rPr>
          <w:sz w:val="28"/>
          <w:lang w:val="en-US"/>
        </w:rPr>
        <w:t>IV</w:t>
      </w:r>
      <w:r>
        <w:rPr>
          <w:sz w:val="28"/>
        </w:rPr>
        <w:t xml:space="preserve"> регионального фестиваля-конкурса «Свой путь к открытиям» (учитель Позднякова Светлана Николаевна)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Яковлева Елизавета 8г - призер </w:t>
      </w:r>
      <w:r>
        <w:rPr>
          <w:sz w:val="28"/>
          <w:lang w:val="en-US"/>
        </w:rPr>
        <w:t>IV</w:t>
      </w:r>
      <w:r>
        <w:rPr>
          <w:sz w:val="28"/>
        </w:rPr>
        <w:t xml:space="preserve"> регионального фестиваля-конкурса «Свой путь к открытиям» (учитель Позднякова Светлана Николаевна.)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Федорова Екатерина 8г -</w:t>
      </w:r>
      <w:r w:rsidRPr="004B4872">
        <w:rPr>
          <w:sz w:val="28"/>
        </w:rPr>
        <w:t xml:space="preserve"> </w:t>
      </w:r>
      <w:r>
        <w:rPr>
          <w:sz w:val="28"/>
        </w:rPr>
        <w:t xml:space="preserve">призер </w:t>
      </w:r>
      <w:r>
        <w:rPr>
          <w:sz w:val="28"/>
          <w:lang w:val="en-US"/>
        </w:rPr>
        <w:t>IV</w:t>
      </w:r>
      <w:r>
        <w:rPr>
          <w:sz w:val="28"/>
        </w:rPr>
        <w:t xml:space="preserve"> регионального фестиваля-конкурса «Свой путь к открытиям» (учитель Позднякова Светлана Николаевна.)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Третьяк Екатерина 8а - призер </w:t>
      </w:r>
      <w:r>
        <w:rPr>
          <w:sz w:val="28"/>
          <w:lang w:val="en-US"/>
        </w:rPr>
        <w:t>IV</w:t>
      </w:r>
      <w:r>
        <w:rPr>
          <w:sz w:val="28"/>
        </w:rPr>
        <w:t xml:space="preserve"> регионального фестиваля-конкурса «Свой путь к открытиям» (учитель </w:t>
      </w:r>
      <w:proofErr w:type="spellStart"/>
      <w:r>
        <w:rPr>
          <w:sz w:val="28"/>
        </w:rPr>
        <w:t>Полканова</w:t>
      </w:r>
      <w:proofErr w:type="spellEnd"/>
      <w:r>
        <w:rPr>
          <w:sz w:val="28"/>
        </w:rPr>
        <w:t xml:space="preserve"> Наталья Анатольевна.)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Зикеева Ирина 7в - призер </w:t>
      </w:r>
      <w:r>
        <w:rPr>
          <w:sz w:val="28"/>
          <w:lang w:val="en-US"/>
        </w:rPr>
        <w:t>IV</w:t>
      </w:r>
      <w:r>
        <w:rPr>
          <w:sz w:val="28"/>
        </w:rPr>
        <w:t xml:space="preserve"> регионального фестиваля-конкурса «Свой путь к открытиям» (учитель </w:t>
      </w:r>
      <w:proofErr w:type="spellStart"/>
      <w:r>
        <w:rPr>
          <w:sz w:val="28"/>
        </w:rPr>
        <w:t>Напалкова</w:t>
      </w:r>
      <w:proofErr w:type="spellEnd"/>
      <w:r>
        <w:rPr>
          <w:sz w:val="28"/>
        </w:rPr>
        <w:t xml:space="preserve"> Нина Николаевна.)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Виноградова Виктория 7в - призер </w:t>
      </w:r>
      <w:r>
        <w:rPr>
          <w:sz w:val="28"/>
          <w:lang w:val="en-US"/>
        </w:rPr>
        <w:t>IV</w:t>
      </w:r>
      <w:r>
        <w:rPr>
          <w:sz w:val="28"/>
        </w:rPr>
        <w:t xml:space="preserve"> регионального фестиваля-конкурса «Свой путь к открытиям» (учитель </w:t>
      </w:r>
      <w:proofErr w:type="spellStart"/>
      <w:r>
        <w:rPr>
          <w:sz w:val="28"/>
        </w:rPr>
        <w:t>Напалкова</w:t>
      </w:r>
      <w:proofErr w:type="spellEnd"/>
      <w:r>
        <w:rPr>
          <w:sz w:val="28"/>
        </w:rPr>
        <w:t xml:space="preserve"> Нина Николаевна.)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Дмитриева Анна 8в - призер </w:t>
      </w:r>
      <w:r>
        <w:rPr>
          <w:sz w:val="28"/>
          <w:lang w:val="en-US"/>
        </w:rPr>
        <w:t>IV</w:t>
      </w:r>
      <w:r>
        <w:rPr>
          <w:sz w:val="28"/>
        </w:rPr>
        <w:t xml:space="preserve"> регионального фестиваля-конкурса «Свой путь к открытиям» (учитель Зотова Елена Михайловна.)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Борисенко Дарья 8в - призер </w:t>
      </w:r>
      <w:r>
        <w:rPr>
          <w:sz w:val="28"/>
          <w:lang w:val="en-US"/>
        </w:rPr>
        <w:t>IV</w:t>
      </w:r>
      <w:r>
        <w:rPr>
          <w:sz w:val="28"/>
        </w:rPr>
        <w:t xml:space="preserve"> регионального фестиваля-конкурса «Свой путь к открытиям» (учитель Зотова Елена Михайловна.)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Полякова Евгения, Сосна Нина8а - призер </w:t>
      </w:r>
      <w:r>
        <w:rPr>
          <w:sz w:val="28"/>
          <w:lang w:val="en-US"/>
        </w:rPr>
        <w:t>IV</w:t>
      </w:r>
      <w:r>
        <w:rPr>
          <w:sz w:val="28"/>
        </w:rPr>
        <w:t xml:space="preserve"> регионального фестиваля-конкурса «Свой путь к открытиям» (учитель </w:t>
      </w:r>
      <w:proofErr w:type="spellStart"/>
      <w:r>
        <w:rPr>
          <w:sz w:val="28"/>
        </w:rPr>
        <w:t>Полканова</w:t>
      </w:r>
      <w:proofErr w:type="spellEnd"/>
      <w:r>
        <w:rPr>
          <w:sz w:val="28"/>
        </w:rPr>
        <w:t xml:space="preserve"> Наталья Анатольевна.)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Карпухина Мария 8в - призер </w:t>
      </w:r>
      <w:r>
        <w:rPr>
          <w:sz w:val="28"/>
          <w:lang w:val="en-US"/>
        </w:rPr>
        <w:t>IV</w:t>
      </w:r>
      <w:r>
        <w:rPr>
          <w:sz w:val="28"/>
        </w:rPr>
        <w:t xml:space="preserve"> регионального фестиваля-конкурса «Свой путь к открытиям» (учитель Зотова Елена Михайловна.)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Кондюрина</w:t>
      </w:r>
      <w:proofErr w:type="spellEnd"/>
      <w:r>
        <w:rPr>
          <w:sz w:val="28"/>
        </w:rPr>
        <w:t xml:space="preserve"> Наталья 6а - призер </w:t>
      </w:r>
      <w:r>
        <w:rPr>
          <w:sz w:val="28"/>
          <w:lang w:val="en-US"/>
        </w:rPr>
        <w:t>IV</w:t>
      </w:r>
      <w:r>
        <w:rPr>
          <w:sz w:val="28"/>
        </w:rPr>
        <w:t xml:space="preserve"> регионального фестиваля-конкурса «Свой путь к открытиям» (учитель Старостина Инна Юрьевна.)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Густов Артем 9а – призер региональной научной конференции- школы молодых ученых «Актуальные проблемы социальных и гуманитарных наук» (учитель Надеждина Анастасия Сергеевна)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Быстров</w:t>
      </w:r>
      <w:proofErr w:type="spellEnd"/>
      <w:r>
        <w:rPr>
          <w:sz w:val="28"/>
        </w:rPr>
        <w:t xml:space="preserve"> Никита 9а - призер региональной научной конференции- школы молодых ученых «Актуальные проблемы социальных и гуманитарных наук» (учитель Надеждина Анастасия Сергеевна)</w:t>
      </w:r>
    </w:p>
    <w:p w:rsidR="007459CF" w:rsidRPr="00F91698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Третьяк Екатерина 8а класс -  призер </w:t>
      </w:r>
      <w:r>
        <w:rPr>
          <w:sz w:val="28"/>
          <w:lang w:val="en-US"/>
        </w:rPr>
        <w:t>VII</w:t>
      </w:r>
      <w:r>
        <w:rPr>
          <w:sz w:val="28"/>
        </w:rPr>
        <w:t xml:space="preserve"> Пушкинских научных </w:t>
      </w:r>
      <w:proofErr w:type="gramStart"/>
      <w:r>
        <w:rPr>
          <w:sz w:val="28"/>
        </w:rPr>
        <w:t>чтениях</w:t>
      </w:r>
      <w:proofErr w:type="gramEnd"/>
      <w:r>
        <w:rPr>
          <w:sz w:val="28"/>
        </w:rPr>
        <w:t xml:space="preserve"> (Учитель </w:t>
      </w:r>
      <w:proofErr w:type="spellStart"/>
      <w:r>
        <w:rPr>
          <w:sz w:val="28"/>
        </w:rPr>
        <w:t>Полканова</w:t>
      </w:r>
      <w:proofErr w:type="spellEnd"/>
      <w:r>
        <w:rPr>
          <w:sz w:val="28"/>
        </w:rPr>
        <w:t xml:space="preserve"> Наталья Анатольевна.)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Серейчикас</w:t>
      </w:r>
      <w:proofErr w:type="spellEnd"/>
      <w:r>
        <w:rPr>
          <w:sz w:val="28"/>
          <w:szCs w:val="28"/>
        </w:rPr>
        <w:t xml:space="preserve"> Мария, Артамонова Алина 11 класс – призеры 1 региональной научно-исследовательской конференции «Языковые тенденции</w:t>
      </w:r>
      <w:r w:rsidRPr="007760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 w:rsidRPr="007760C8">
        <w:rPr>
          <w:sz w:val="28"/>
          <w:szCs w:val="28"/>
        </w:rPr>
        <w:t xml:space="preserve"> </w:t>
      </w:r>
      <w:r>
        <w:rPr>
          <w:sz w:val="28"/>
          <w:szCs w:val="28"/>
        </w:rPr>
        <w:t>века» (учитель Чуркина Маргарита Владимировна)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Антонова Анастасия 11 г – победитель регионального образовательного проекта «Юридическое образование и юридическая профессия: международное измерение» (учитель Сергеева Марина Владиславовна.)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Кириллов Константин 11 г – победитель регионального образовательного проекта «Юридическое образование и юридическая </w:t>
      </w:r>
      <w:r>
        <w:rPr>
          <w:sz w:val="28"/>
          <w:szCs w:val="28"/>
        </w:rPr>
        <w:lastRenderedPageBreak/>
        <w:t>профессия: международное измерение» (учитель Сергеева Марина Владиславовна.)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Побережец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Виолетта</w:t>
      </w:r>
      <w:proofErr w:type="spellEnd"/>
      <w:r>
        <w:rPr>
          <w:sz w:val="28"/>
          <w:szCs w:val="28"/>
        </w:rPr>
        <w:t xml:space="preserve"> 11 г – победитель регионального образовательного проекта «Юридическое образование и юридическая профессия: международное измерение» (учитель Сергеева Марина Владиславовна.)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МОУ Лицея № 15  - призер областного форума «Дети Фемиды» (учителя Воеводина Лариса Анатольевна, Сергеева Марина Владиславовна)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Антонова Анастасия 11 г – гран-при областного форума «Дети Фемиды» (учитель Сергеева Марина Владиславовна)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Пигалков</w:t>
      </w:r>
      <w:proofErr w:type="spellEnd"/>
      <w:r>
        <w:rPr>
          <w:sz w:val="28"/>
          <w:szCs w:val="28"/>
        </w:rPr>
        <w:t xml:space="preserve"> Игорь 9б – призер «Интеллектуальной игры», проводимой СГАУ (учитель </w:t>
      </w:r>
      <w:proofErr w:type="gramStart"/>
      <w:r>
        <w:rPr>
          <w:sz w:val="28"/>
          <w:szCs w:val="28"/>
        </w:rPr>
        <w:t>Татьянина</w:t>
      </w:r>
      <w:proofErr w:type="gramEnd"/>
      <w:r>
        <w:rPr>
          <w:sz w:val="28"/>
          <w:szCs w:val="28"/>
        </w:rPr>
        <w:t xml:space="preserve"> О. Р.)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Густов Артем 9а -</w:t>
      </w:r>
      <w:r w:rsidRPr="002B7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 «Интеллектуальной игры», проводимой СГАУ (учитель Татьянина Оксана </w:t>
      </w:r>
      <w:proofErr w:type="spellStart"/>
      <w:r>
        <w:rPr>
          <w:sz w:val="28"/>
          <w:szCs w:val="28"/>
        </w:rPr>
        <w:t>Рафиковна</w:t>
      </w:r>
      <w:proofErr w:type="spellEnd"/>
      <w:r>
        <w:rPr>
          <w:sz w:val="28"/>
          <w:szCs w:val="28"/>
        </w:rPr>
        <w:t>).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Пшеничных</w:t>
      </w:r>
      <w:proofErr w:type="gramEnd"/>
      <w:r>
        <w:rPr>
          <w:sz w:val="28"/>
          <w:szCs w:val="28"/>
        </w:rPr>
        <w:t xml:space="preserve"> Мария 8а – победитель муниципальной научно-практической конференции «Патриоты России» (учитель Воеводина Лариса Анатольевна)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Третьяк Екатерина 8а - призер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научно-практической конференции «Патриоты России» (учитель </w:t>
      </w:r>
      <w:proofErr w:type="spellStart"/>
      <w:r>
        <w:rPr>
          <w:sz w:val="28"/>
          <w:szCs w:val="28"/>
        </w:rPr>
        <w:t>Полканова</w:t>
      </w:r>
      <w:proofErr w:type="spellEnd"/>
      <w:r>
        <w:rPr>
          <w:sz w:val="28"/>
          <w:szCs w:val="28"/>
        </w:rPr>
        <w:t xml:space="preserve"> Наталья Анатольевна)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Артамонова Алина, </w:t>
      </w:r>
      <w:proofErr w:type="spellStart"/>
      <w:r>
        <w:rPr>
          <w:sz w:val="28"/>
          <w:szCs w:val="28"/>
        </w:rPr>
        <w:t>Серейчикас</w:t>
      </w:r>
      <w:proofErr w:type="spellEnd"/>
      <w:r>
        <w:rPr>
          <w:sz w:val="28"/>
          <w:szCs w:val="28"/>
        </w:rPr>
        <w:t xml:space="preserve"> Мария 11 г - призер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научно-практической конференции «Патриоты России» (учитель Чуркина Маргарита Владимировна)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Артамонова Алина, </w:t>
      </w:r>
      <w:proofErr w:type="spellStart"/>
      <w:r>
        <w:rPr>
          <w:sz w:val="28"/>
          <w:szCs w:val="28"/>
        </w:rPr>
        <w:t>Серейчикас</w:t>
      </w:r>
      <w:proofErr w:type="spellEnd"/>
      <w:r>
        <w:rPr>
          <w:sz w:val="28"/>
          <w:szCs w:val="28"/>
        </w:rPr>
        <w:t xml:space="preserve"> Мария 11 г - призер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научно-практической конференции «Молодежь в науке» (учитель Чуркина Маргарита Владимировна)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Антонова Анастасия 11 г -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научно-практической конференции «Молодежь в науке» (учитель Сергеева Марина Владиславовна)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Кузьмина Анастасия 11 б -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научно-практической конференции «Молодежь в науке» (учитель Сергеева Марина Владиславовна)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Розенфельд Юлия, </w:t>
      </w:r>
      <w:proofErr w:type="spellStart"/>
      <w:r>
        <w:rPr>
          <w:sz w:val="28"/>
          <w:szCs w:val="28"/>
        </w:rPr>
        <w:t>Шалита</w:t>
      </w:r>
      <w:proofErr w:type="spellEnd"/>
      <w:r>
        <w:rPr>
          <w:sz w:val="28"/>
          <w:szCs w:val="28"/>
        </w:rPr>
        <w:t xml:space="preserve"> Елизавета 10б -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призеры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научно-практической конференции «Молодежь в науке» (учитель Надеждина Анастасия Сергеевна)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Розенфельд Юлия, </w:t>
      </w:r>
      <w:proofErr w:type="spellStart"/>
      <w:r>
        <w:rPr>
          <w:sz w:val="28"/>
          <w:szCs w:val="28"/>
        </w:rPr>
        <w:t>Шалита</w:t>
      </w:r>
      <w:proofErr w:type="spellEnd"/>
      <w:r>
        <w:rPr>
          <w:sz w:val="28"/>
          <w:szCs w:val="28"/>
        </w:rPr>
        <w:t xml:space="preserve"> Елизавета 10б -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победители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научно-практической конференции «Эврика» (учитель Надеждина Анастасия Сергеевна)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Ефремова Анастасия 11 б - победитель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научно-практической конференции «Эврика» (учитель Сергеева Марина Владиславовна)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Огаренко</w:t>
      </w:r>
      <w:proofErr w:type="spellEnd"/>
      <w:r>
        <w:rPr>
          <w:sz w:val="28"/>
          <w:szCs w:val="28"/>
        </w:rPr>
        <w:t xml:space="preserve"> Дарья 10б - призер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научно-практической конференции «Эврика» (учитель Надеждина Анастасия Сергеевна, </w:t>
      </w:r>
      <w:proofErr w:type="spellStart"/>
      <w:r>
        <w:rPr>
          <w:sz w:val="28"/>
          <w:szCs w:val="28"/>
        </w:rPr>
        <w:t>Гуреева</w:t>
      </w:r>
      <w:proofErr w:type="spellEnd"/>
      <w:r>
        <w:rPr>
          <w:sz w:val="28"/>
          <w:szCs w:val="28"/>
        </w:rPr>
        <w:t xml:space="preserve"> Ольга Алексеевна)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Костенко Алена, </w:t>
      </w:r>
      <w:proofErr w:type="spellStart"/>
      <w:r>
        <w:rPr>
          <w:sz w:val="28"/>
          <w:szCs w:val="28"/>
        </w:rPr>
        <w:t>Шорикова</w:t>
      </w:r>
      <w:proofErr w:type="spellEnd"/>
      <w:r>
        <w:rPr>
          <w:sz w:val="28"/>
          <w:szCs w:val="28"/>
        </w:rPr>
        <w:t xml:space="preserve"> Юлия 10 а -  призеры муниципальной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научно-практической конференции «Вектор успеха» (учитель </w:t>
      </w:r>
      <w:proofErr w:type="spellStart"/>
      <w:r>
        <w:rPr>
          <w:sz w:val="28"/>
          <w:szCs w:val="28"/>
        </w:rPr>
        <w:t>Копова</w:t>
      </w:r>
      <w:proofErr w:type="spellEnd"/>
      <w:r>
        <w:rPr>
          <w:sz w:val="28"/>
          <w:szCs w:val="28"/>
        </w:rPr>
        <w:t xml:space="preserve"> Ольга Васильевна)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Артамонова Алина, </w:t>
      </w:r>
      <w:proofErr w:type="spellStart"/>
      <w:r>
        <w:rPr>
          <w:sz w:val="28"/>
          <w:szCs w:val="28"/>
        </w:rPr>
        <w:t>Серейчикас</w:t>
      </w:r>
      <w:proofErr w:type="spellEnd"/>
      <w:r>
        <w:rPr>
          <w:sz w:val="28"/>
          <w:szCs w:val="28"/>
        </w:rPr>
        <w:t xml:space="preserve"> Мария 11 г - призер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научно-практической конференции «Творим. Исследуем. Мыслим» (учитель Чуркина Маргарита Владимировна)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Третьяк Екатерина 8а - призер</w:t>
      </w:r>
      <w:r w:rsidRPr="0038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научно-практической конференции «Творим. Исследуем. Мыслим» (учитель </w:t>
      </w:r>
      <w:proofErr w:type="spellStart"/>
      <w:r>
        <w:rPr>
          <w:sz w:val="28"/>
          <w:szCs w:val="28"/>
        </w:rPr>
        <w:t>Полканова</w:t>
      </w:r>
      <w:proofErr w:type="spellEnd"/>
      <w:r>
        <w:rPr>
          <w:sz w:val="28"/>
          <w:szCs w:val="28"/>
        </w:rPr>
        <w:t xml:space="preserve"> Наталья Анатольевна)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Николаева Надежда 10а – призер муниципальной научно-практической конференции «Прорыв в науку 21 века» (учитель </w:t>
      </w:r>
      <w:proofErr w:type="spellStart"/>
      <w:r>
        <w:rPr>
          <w:sz w:val="28"/>
          <w:szCs w:val="28"/>
        </w:rPr>
        <w:t>Седлецкая</w:t>
      </w:r>
      <w:proofErr w:type="spellEnd"/>
      <w:r>
        <w:rPr>
          <w:sz w:val="28"/>
          <w:szCs w:val="28"/>
        </w:rPr>
        <w:t xml:space="preserve"> О. В.)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</w:t>
      </w:r>
      <w:proofErr w:type="spellStart"/>
      <w:r>
        <w:rPr>
          <w:sz w:val="28"/>
          <w:szCs w:val="28"/>
        </w:rPr>
        <w:t>Глафира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Седойкина</w:t>
      </w:r>
      <w:proofErr w:type="spellEnd"/>
      <w:r>
        <w:rPr>
          <w:sz w:val="28"/>
          <w:szCs w:val="28"/>
        </w:rPr>
        <w:t xml:space="preserve"> Анастасия 9 «б» - призеры</w:t>
      </w:r>
      <w:r w:rsidRPr="00AE53E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научно-практической конференции «Прорыв в науку 21 века» (учитель Королева Е. 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Энуллаев</w:t>
      </w:r>
      <w:proofErr w:type="spellEnd"/>
      <w:r>
        <w:rPr>
          <w:sz w:val="28"/>
          <w:szCs w:val="28"/>
        </w:rPr>
        <w:t xml:space="preserve"> Михаил 7 а - призер</w:t>
      </w:r>
      <w:r w:rsidRPr="00AE53E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научно-практической конференции «Прорыв в науку 21 века» (учитель Королева Е. А.)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Тюкавина</w:t>
      </w:r>
      <w:proofErr w:type="spellEnd"/>
      <w:r>
        <w:rPr>
          <w:sz w:val="28"/>
          <w:szCs w:val="28"/>
        </w:rPr>
        <w:t xml:space="preserve"> Ольга, Борисенко Дарья,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Альбина 8в -</w:t>
      </w:r>
      <w:r w:rsidRPr="00AE53E1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призеры</w:t>
      </w:r>
      <w:r w:rsidRPr="00AE5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научно-практической конференции «Прорыв в науку 21 века» (учитель Сафарова М. А.) </w:t>
      </w:r>
    </w:p>
    <w:p w:rsidR="007459CF" w:rsidRDefault="007459CF" w:rsidP="007459C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Новикова Анастасия 11 а – призер муниципальной научно-практической конференции «Прорыв в науку 21 века» (учитель Татьянина О. Р.)</w:t>
      </w:r>
    </w:p>
    <w:p w:rsidR="007459CF" w:rsidRDefault="007459CF" w:rsidP="007459CF">
      <w:pPr>
        <w:ind w:left="567"/>
        <w:jc w:val="both"/>
        <w:rPr>
          <w:sz w:val="28"/>
          <w:szCs w:val="28"/>
        </w:rPr>
      </w:pPr>
    </w:p>
    <w:p w:rsidR="007459CF" w:rsidRDefault="007459CF" w:rsidP="007459C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лицея имеют печатные работы:</w:t>
      </w:r>
    </w:p>
    <w:p w:rsidR="007459CF" w:rsidRDefault="007459CF" w:rsidP="0074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Кузьмина Анастасия, Ефремова Анастасия в сборнике материалов всероссийской научно-практической конференции, посвященной 20-летию Конституции РФ «Конституционное развитие России: прошлое, настоящее, будущее» (научный руководитель Сергеева М. В.)</w:t>
      </w:r>
    </w:p>
    <w:p w:rsidR="007459CF" w:rsidRDefault="007459CF" w:rsidP="007459C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Е.,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В., Монахов А., Павлова В., Плотникова А., Чебану Я.в сборнике материалов Всероссийской научно-практической конференции «Специалисты АПК нового поколения» (научный руководитель Ермолаева Н. И.)</w:t>
      </w:r>
    </w:p>
    <w:p w:rsidR="007459CF" w:rsidRPr="00561E57" w:rsidRDefault="007459CF" w:rsidP="007459CF">
      <w:pPr>
        <w:pStyle w:val="a4"/>
        <w:jc w:val="both"/>
        <w:rPr>
          <w:sz w:val="28"/>
          <w:szCs w:val="28"/>
        </w:rPr>
      </w:pPr>
      <w:r w:rsidRPr="00561E57">
        <w:rPr>
          <w:sz w:val="28"/>
          <w:szCs w:val="28"/>
        </w:rPr>
        <w:t xml:space="preserve">    В </w:t>
      </w:r>
      <w:r>
        <w:rPr>
          <w:sz w:val="28"/>
          <w:szCs w:val="28"/>
        </w:rPr>
        <w:t>лицее</w:t>
      </w:r>
      <w:r w:rsidRPr="00561E57">
        <w:rPr>
          <w:sz w:val="28"/>
          <w:szCs w:val="28"/>
        </w:rPr>
        <w:t>  организована система непрерывного наблюдения за развитием ребенка. Учителя  продолжают вести отслеживание  развития каждого ученика с помощью индивидуальных  карт (</w:t>
      </w:r>
      <w:proofErr w:type="spellStart"/>
      <w:r w:rsidRPr="00561E57">
        <w:rPr>
          <w:sz w:val="28"/>
          <w:szCs w:val="28"/>
        </w:rPr>
        <w:t>портфолио</w:t>
      </w:r>
      <w:proofErr w:type="spellEnd"/>
      <w:r w:rsidRPr="00561E57">
        <w:rPr>
          <w:sz w:val="28"/>
          <w:szCs w:val="28"/>
        </w:rPr>
        <w:t>) развития школьника,  которые помогают успешнее руководить обучением и воспитанием.</w:t>
      </w:r>
    </w:p>
    <w:p w:rsidR="007459CF" w:rsidRDefault="007459CF" w:rsidP="007459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4A6A">
        <w:rPr>
          <w:sz w:val="28"/>
          <w:szCs w:val="28"/>
        </w:rPr>
        <w:t>Подводя итоги работы научного общества, можно сделать следующие выводы: Н</w:t>
      </w:r>
      <w:r>
        <w:rPr>
          <w:sz w:val="28"/>
          <w:szCs w:val="28"/>
        </w:rPr>
        <w:t>ПО</w:t>
      </w:r>
      <w:r w:rsidRPr="00294A6A">
        <w:rPr>
          <w:sz w:val="28"/>
          <w:szCs w:val="28"/>
        </w:rPr>
        <w:t xml:space="preserve"> имеет для учащихся практическое значение. </w:t>
      </w:r>
      <w:r w:rsidRPr="00294A6A">
        <w:rPr>
          <w:i/>
          <w:sz w:val="28"/>
          <w:szCs w:val="28"/>
        </w:rPr>
        <w:t>Во-первых,</w:t>
      </w:r>
      <w:r w:rsidRPr="00294A6A">
        <w:rPr>
          <w:sz w:val="28"/>
          <w:szCs w:val="28"/>
        </w:rPr>
        <w:t xml:space="preserve"> школьники приобщаются к миру науки, приобретают навыки исследовательской работы. </w:t>
      </w:r>
      <w:r w:rsidRPr="00294A6A">
        <w:rPr>
          <w:i/>
          <w:sz w:val="28"/>
          <w:szCs w:val="28"/>
        </w:rPr>
        <w:t>Во-вторых,</w:t>
      </w:r>
      <w:r w:rsidRPr="00294A6A">
        <w:rPr>
          <w:sz w:val="28"/>
          <w:szCs w:val="28"/>
        </w:rPr>
        <w:t xml:space="preserve"> у них появляется возможность наиболее интересные из работ опубликовать в научных сборниках и периодической печати. </w:t>
      </w:r>
      <w:r w:rsidRPr="00294A6A">
        <w:rPr>
          <w:i/>
          <w:sz w:val="28"/>
          <w:szCs w:val="28"/>
        </w:rPr>
        <w:t>В-третьих</w:t>
      </w:r>
      <w:r w:rsidRPr="00294A6A">
        <w:rPr>
          <w:sz w:val="28"/>
          <w:szCs w:val="28"/>
        </w:rPr>
        <w:t xml:space="preserve">, они могут представить работы для </w:t>
      </w:r>
      <w:r w:rsidRPr="00294A6A">
        <w:rPr>
          <w:sz w:val="28"/>
          <w:szCs w:val="28"/>
        </w:rPr>
        <w:lastRenderedPageBreak/>
        <w:t xml:space="preserve">участия в  городских и международных конференциях и семинарах. </w:t>
      </w:r>
      <w:r w:rsidRPr="00294A6A">
        <w:rPr>
          <w:i/>
          <w:sz w:val="28"/>
          <w:szCs w:val="28"/>
        </w:rPr>
        <w:t>В-четвертых,</w:t>
      </w:r>
      <w:r w:rsidRPr="00294A6A">
        <w:rPr>
          <w:sz w:val="28"/>
          <w:szCs w:val="28"/>
        </w:rPr>
        <w:t xml:space="preserve"> ребята имеют возможность более верного выбора своего профессионального пути.</w:t>
      </w:r>
    </w:p>
    <w:p w:rsidR="007459CF" w:rsidRDefault="007459CF" w:rsidP="007459CF">
      <w:pPr>
        <w:spacing w:before="100" w:beforeAutospacing="1" w:after="100" w:afterAutospacing="1"/>
        <w:jc w:val="both"/>
      </w:pPr>
      <w:r>
        <w:rPr>
          <w:rFonts w:ascii="Times New Roman CYR" w:hAnsi="Times New Roman CYR" w:cs="Times New Roman CYR"/>
          <w:b/>
          <w:i/>
          <w:sz w:val="28"/>
          <w:szCs w:val="28"/>
        </w:rPr>
        <w:t>Рекомендации:</w:t>
      </w:r>
    </w:p>
    <w:p w:rsidR="007459CF" w:rsidRDefault="007459CF" w:rsidP="007459CF">
      <w:pPr>
        <w:pStyle w:val="a3"/>
        <w:spacing w:before="0" w:beforeAutospacing="0" w:after="0" w:afterAutospacing="0"/>
        <w:ind w:left="644" w:firstLine="490"/>
        <w:contextualSpacing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3" name="Рисунок 18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Увеличить число исследовательских работ для участия в региональных и всероссийских конференциях.</w:t>
      </w:r>
    </w:p>
    <w:p w:rsidR="007459CF" w:rsidRPr="00997C1E" w:rsidRDefault="007459CF" w:rsidP="007459CF">
      <w:pPr>
        <w:pStyle w:val="a3"/>
        <w:spacing w:before="0" w:beforeAutospacing="0" w:after="0" w:afterAutospacing="0"/>
        <w:ind w:left="644" w:firstLine="49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4" name="Рисунок 19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Все материалы НПО (документы, новости, фотографии, презентации) разместить на </w:t>
      </w:r>
      <w:r>
        <w:rPr>
          <w:rStyle w:val="grame"/>
          <w:rFonts w:ascii="Times New Roman CYR" w:hAnsi="Times New Roman CYR" w:cs="Times New Roman CYR"/>
          <w:sz w:val="28"/>
          <w:szCs w:val="28"/>
        </w:rPr>
        <w:t>школьном</w:t>
      </w:r>
      <w:r>
        <w:rPr>
          <w:rFonts w:ascii="Times New Roman CYR" w:hAnsi="Times New Roman CYR" w:cs="Times New Roman CYR"/>
          <w:sz w:val="28"/>
          <w:szCs w:val="28"/>
        </w:rPr>
        <w:t xml:space="preserve"> сайте и газете, 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 опубликовать работы в специальных  изданиях.</w:t>
      </w:r>
    </w:p>
    <w:p w:rsidR="007459CF" w:rsidRDefault="007459CF" w:rsidP="007459CF">
      <w:pPr>
        <w:pStyle w:val="a4"/>
        <w:jc w:val="both"/>
        <w:rPr>
          <w:sz w:val="28"/>
          <w:szCs w:val="28"/>
        </w:rPr>
      </w:pPr>
    </w:p>
    <w:p w:rsidR="007459CF" w:rsidRDefault="007459CF" w:rsidP="007459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одаренными детьми</w:t>
      </w:r>
    </w:p>
    <w:p w:rsidR="007459CF" w:rsidRDefault="007459CF" w:rsidP="007459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2013-2014 учебном году</w:t>
      </w:r>
    </w:p>
    <w:p w:rsidR="007459CF" w:rsidRDefault="007459CF" w:rsidP="007459CF">
      <w:pPr>
        <w:jc w:val="center"/>
        <w:rPr>
          <w:b/>
          <w:sz w:val="32"/>
          <w:szCs w:val="32"/>
        </w:rPr>
      </w:pPr>
    </w:p>
    <w:p w:rsidR="007459CF" w:rsidRDefault="007459CF" w:rsidP="00745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работы с одаренными детьми в лицее является </w:t>
      </w:r>
      <w:proofErr w:type="spellStart"/>
      <w:r>
        <w:rPr>
          <w:sz w:val="28"/>
          <w:szCs w:val="28"/>
        </w:rPr>
        <w:t>социокультурное</w:t>
      </w:r>
      <w:proofErr w:type="spellEnd"/>
      <w:r>
        <w:rPr>
          <w:sz w:val="28"/>
          <w:szCs w:val="28"/>
        </w:rPr>
        <w:t xml:space="preserve"> становление и развитие личности, создание необходимых условий для развития у школьников мотивационных, интеллектуальных и творческих возможностей для их самореализации. Исходя из этого, основными задачами являлись создание условий для развития творческой личности, выявление и раскрытие самобытности и индивидуального своеобразия его возможностей, обеспечение широкой общеобразовательной подготовки высокого уровня. Работа с одаренными учащимися проходит в нескольких направлениях:</w:t>
      </w:r>
    </w:p>
    <w:p w:rsidR="007459CF" w:rsidRPr="00EC02FD" w:rsidRDefault="007459CF" w:rsidP="007459CF">
      <w:pPr>
        <w:jc w:val="both"/>
        <w:rPr>
          <w:sz w:val="28"/>
          <w:szCs w:val="28"/>
        </w:rPr>
      </w:pPr>
      <w:r w:rsidRPr="00EC02FD">
        <w:rPr>
          <w:sz w:val="28"/>
          <w:szCs w:val="28"/>
        </w:rPr>
        <w:t xml:space="preserve">1. Психолого-педагогический анализ развития </w:t>
      </w:r>
      <w:proofErr w:type="gramStart"/>
      <w:r w:rsidRPr="00EC02FD">
        <w:rPr>
          <w:sz w:val="28"/>
          <w:szCs w:val="28"/>
        </w:rPr>
        <w:t>обучающихся</w:t>
      </w:r>
      <w:proofErr w:type="gramEnd"/>
      <w:r w:rsidRPr="00EC02FD">
        <w:rPr>
          <w:sz w:val="28"/>
          <w:szCs w:val="28"/>
        </w:rPr>
        <w:t xml:space="preserve"> лицея. </w:t>
      </w:r>
    </w:p>
    <w:p w:rsidR="007459CF" w:rsidRPr="00EC02FD" w:rsidRDefault="007459CF" w:rsidP="007459CF">
      <w:pPr>
        <w:jc w:val="both"/>
        <w:rPr>
          <w:sz w:val="28"/>
          <w:szCs w:val="28"/>
        </w:rPr>
      </w:pPr>
      <w:r w:rsidRPr="00EC02FD">
        <w:rPr>
          <w:sz w:val="28"/>
          <w:szCs w:val="28"/>
        </w:rPr>
        <w:t>2. Выявление одаренности детей различных типов и видов, создание банка данных способных, одаренных, талантливых обучающихся в различных сферах деятельности.</w:t>
      </w:r>
    </w:p>
    <w:p w:rsidR="007459CF" w:rsidRPr="00EC02FD" w:rsidRDefault="007459CF" w:rsidP="007459CF">
      <w:pPr>
        <w:jc w:val="both"/>
        <w:rPr>
          <w:sz w:val="28"/>
          <w:szCs w:val="28"/>
        </w:rPr>
      </w:pPr>
      <w:r w:rsidRPr="00EC02FD">
        <w:rPr>
          <w:sz w:val="28"/>
          <w:szCs w:val="28"/>
        </w:rPr>
        <w:t xml:space="preserve">3. Организация обучения </w:t>
      </w:r>
      <w:proofErr w:type="gramStart"/>
      <w:r w:rsidRPr="00EC02FD">
        <w:rPr>
          <w:sz w:val="28"/>
          <w:szCs w:val="28"/>
        </w:rPr>
        <w:t>одаренных</w:t>
      </w:r>
      <w:proofErr w:type="gramEnd"/>
      <w:r w:rsidRPr="00EC02FD">
        <w:rPr>
          <w:sz w:val="28"/>
          <w:szCs w:val="28"/>
        </w:rPr>
        <w:t>:</w:t>
      </w:r>
    </w:p>
    <w:p w:rsidR="007459CF" w:rsidRPr="00EC02FD" w:rsidRDefault="007459CF" w:rsidP="007459C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>внедрение элементов и систем обучения разного уровня сложности;</w:t>
      </w:r>
    </w:p>
    <w:p w:rsidR="007459CF" w:rsidRPr="00EC02FD" w:rsidRDefault="007459CF" w:rsidP="007459C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 xml:space="preserve">работа по УМК Л. </w:t>
      </w:r>
      <w:proofErr w:type="spellStart"/>
      <w:r w:rsidRPr="00EC02FD">
        <w:rPr>
          <w:rFonts w:ascii="Times New Roman" w:hAnsi="Times New Roman"/>
          <w:sz w:val="28"/>
          <w:szCs w:val="28"/>
        </w:rPr>
        <w:t>Занкова</w:t>
      </w:r>
      <w:proofErr w:type="spellEnd"/>
      <w:r w:rsidRPr="00EC02FD">
        <w:rPr>
          <w:rFonts w:ascii="Times New Roman" w:hAnsi="Times New Roman"/>
          <w:sz w:val="28"/>
          <w:szCs w:val="28"/>
        </w:rPr>
        <w:t>, «Гармония»;</w:t>
      </w:r>
    </w:p>
    <w:p w:rsidR="007459CF" w:rsidRPr="00EC02FD" w:rsidRDefault="007459CF" w:rsidP="007459C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 xml:space="preserve">использование элементов обучения и системы работы Л. </w:t>
      </w:r>
      <w:proofErr w:type="spellStart"/>
      <w:r w:rsidRPr="00EC02FD">
        <w:rPr>
          <w:rFonts w:ascii="Times New Roman" w:hAnsi="Times New Roman"/>
          <w:sz w:val="28"/>
          <w:szCs w:val="28"/>
        </w:rPr>
        <w:t>Занкова</w:t>
      </w:r>
      <w:proofErr w:type="spellEnd"/>
      <w:r w:rsidRPr="00EC02FD">
        <w:rPr>
          <w:rFonts w:ascii="Times New Roman" w:hAnsi="Times New Roman"/>
          <w:sz w:val="28"/>
          <w:szCs w:val="28"/>
        </w:rPr>
        <w:t xml:space="preserve"> на средней ступени обучения </w:t>
      </w:r>
      <w:proofErr w:type="gramStart"/>
      <w:r w:rsidRPr="00EC02F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02FD">
        <w:rPr>
          <w:rFonts w:ascii="Times New Roman" w:hAnsi="Times New Roman"/>
          <w:sz w:val="28"/>
          <w:szCs w:val="28"/>
        </w:rPr>
        <w:t>в 5-6 классах математика, природоведение, литература);</w:t>
      </w:r>
    </w:p>
    <w:p w:rsidR="007459CF" w:rsidRPr="00EC02FD" w:rsidRDefault="007459CF" w:rsidP="007459C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>дифференцированное обучение на уроке как система работы;</w:t>
      </w:r>
    </w:p>
    <w:p w:rsidR="007459CF" w:rsidRPr="00EC02FD" w:rsidRDefault="007459CF" w:rsidP="007459C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>индивидуальная работа с одаренными детьми через систему дополнительных и индивидуальных занятий;</w:t>
      </w:r>
    </w:p>
    <w:p w:rsidR="007459CF" w:rsidRPr="00EC02FD" w:rsidRDefault="007459CF" w:rsidP="007459C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lastRenderedPageBreak/>
        <w:t>реализации программ раннего обучения иностранному языку и информатике;</w:t>
      </w:r>
    </w:p>
    <w:p w:rsidR="007459CF" w:rsidRPr="00EC02FD" w:rsidRDefault="007459CF" w:rsidP="007459C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>участие обучающихся в предметных олимпиадах всех уровней, в том числе и дистанционных.</w:t>
      </w:r>
    </w:p>
    <w:p w:rsidR="007459CF" w:rsidRPr="00EC02FD" w:rsidRDefault="007459CF" w:rsidP="007459CF">
      <w:pPr>
        <w:jc w:val="both"/>
        <w:rPr>
          <w:sz w:val="28"/>
          <w:szCs w:val="28"/>
        </w:rPr>
      </w:pPr>
      <w:r w:rsidRPr="00EC02FD">
        <w:rPr>
          <w:sz w:val="28"/>
          <w:szCs w:val="28"/>
        </w:rPr>
        <w:t>4. Организация воспитательного процесса и системы дополнительного образования в работе с одаренными детьми:</w:t>
      </w:r>
    </w:p>
    <w:p w:rsidR="007459CF" w:rsidRPr="00EC02FD" w:rsidRDefault="007459CF" w:rsidP="007459CF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>создание условий в лицейской системе воспитания для социальной адаптации одаренных детей (работа научно-практического общества обучающихся, учителей и преподавателей вузов «Эврика», проведение месячников предметных кафедр, недели «Таланта, Интеллекта, Профессионализма», проведение лицейской конференции «Лидер», проведение конкурса «Ученик Лицея»);</w:t>
      </w:r>
    </w:p>
    <w:p w:rsidR="007459CF" w:rsidRPr="00EC02FD" w:rsidRDefault="007459CF" w:rsidP="007459CF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>психолого-педагогическая поддержка одаренных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7459CF" w:rsidRPr="00EC02FD" w:rsidRDefault="007459CF" w:rsidP="007459CF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>создание условий для обучения в предметных школах при ВУЗах (заочные физико-математические школы, очные Школа юного журналиста, Школа юного банкира и т.д.);</w:t>
      </w:r>
    </w:p>
    <w:p w:rsidR="007459CF" w:rsidRPr="00EC02FD" w:rsidRDefault="007459CF" w:rsidP="007459CF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 xml:space="preserve">создание системы стимулирования </w:t>
      </w:r>
      <w:proofErr w:type="gramStart"/>
      <w:r w:rsidRPr="00EC02FD">
        <w:rPr>
          <w:rFonts w:ascii="Times New Roman" w:hAnsi="Times New Roman"/>
          <w:sz w:val="28"/>
          <w:szCs w:val="28"/>
        </w:rPr>
        <w:t>одаренных</w:t>
      </w:r>
      <w:proofErr w:type="gramEnd"/>
      <w:r w:rsidRPr="00EC02FD">
        <w:rPr>
          <w:rFonts w:ascii="Times New Roman" w:hAnsi="Times New Roman"/>
          <w:sz w:val="28"/>
          <w:szCs w:val="28"/>
        </w:rPr>
        <w:t xml:space="preserve"> обучающихся СРОБО «Содружество -95»;</w:t>
      </w:r>
    </w:p>
    <w:p w:rsidR="007459CF" w:rsidRPr="00EC02FD" w:rsidRDefault="007459CF" w:rsidP="007459CF">
      <w:pPr>
        <w:pStyle w:val="a7"/>
        <w:numPr>
          <w:ilvl w:val="0"/>
          <w:numId w:val="6"/>
        </w:numPr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>активизация разносторонней работы с одаренными детьми</w:t>
      </w:r>
      <w:r>
        <w:rPr>
          <w:rFonts w:ascii="Times New Roman" w:hAnsi="Times New Roman"/>
          <w:sz w:val="28"/>
          <w:szCs w:val="28"/>
        </w:rPr>
        <w:t xml:space="preserve"> через систему кружковой работы.</w:t>
      </w:r>
    </w:p>
    <w:p w:rsidR="007459CF" w:rsidRDefault="007459CF" w:rsidP="00745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Учащиеся лицея  активно участвуют в олимпиадах (на </w:t>
      </w:r>
      <w:r w:rsidRPr="00F710AA">
        <w:rPr>
          <w:b/>
          <w:sz w:val="28"/>
          <w:szCs w:val="28"/>
        </w:rPr>
        <w:t xml:space="preserve">школьном этапе Всероссийских предметных олимпиад </w:t>
      </w:r>
      <w:r>
        <w:rPr>
          <w:sz w:val="28"/>
          <w:szCs w:val="28"/>
        </w:rPr>
        <w:t xml:space="preserve">приняло участие </w:t>
      </w:r>
      <w:r w:rsidRPr="00F710AA">
        <w:rPr>
          <w:b/>
          <w:sz w:val="28"/>
          <w:szCs w:val="28"/>
        </w:rPr>
        <w:t>717</w:t>
      </w:r>
      <w:r>
        <w:rPr>
          <w:sz w:val="28"/>
          <w:szCs w:val="28"/>
        </w:rPr>
        <w:t xml:space="preserve"> учащихся), научно-практических конференциях, в работе советов Комнаты Боевой Славы и музея Школы, экологическом театре «Тополек», в редколлегии газеты «Лицеист», принимают  участие в международных игровых конкурсах по  русскому языку «</w:t>
      </w:r>
      <w:r w:rsidRPr="00F710AA">
        <w:rPr>
          <w:b/>
          <w:sz w:val="28"/>
          <w:szCs w:val="28"/>
        </w:rPr>
        <w:t>Русский медвежонок»</w:t>
      </w:r>
      <w:r>
        <w:rPr>
          <w:sz w:val="28"/>
          <w:szCs w:val="28"/>
        </w:rPr>
        <w:t xml:space="preserve"> (участвовало </w:t>
      </w:r>
      <w:r w:rsidRPr="00F710AA">
        <w:rPr>
          <w:b/>
          <w:sz w:val="28"/>
          <w:szCs w:val="28"/>
        </w:rPr>
        <w:t>375</w:t>
      </w:r>
      <w:r>
        <w:rPr>
          <w:sz w:val="28"/>
          <w:szCs w:val="28"/>
        </w:rPr>
        <w:t xml:space="preserve"> обучающихся:  </w:t>
      </w:r>
      <w:r w:rsidRPr="00F710AA">
        <w:rPr>
          <w:b/>
          <w:sz w:val="28"/>
          <w:szCs w:val="28"/>
        </w:rPr>
        <w:t>призеры 2</w:t>
      </w:r>
      <w:r>
        <w:rPr>
          <w:sz w:val="28"/>
          <w:szCs w:val="28"/>
        </w:rPr>
        <w:t xml:space="preserve"> Хлопцев Данила 6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класс – учитель Логинова С. В., Токарев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Сергей 7 «б» класс – учитель </w:t>
      </w:r>
      <w:proofErr w:type="spellStart"/>
      <w:r>
        <w:rPr>
          <w:sz w:val="28"/>
          <w:szCs w:val="28"/>
        </w:rPr>
        <w:t>Полканова</w:t>
      </w:r>
      <w:proofErr w:type="spellEnd"/>
      <w:r>
        <w:rPr>
          <w:sz w:val="28"/>
          <w:szCs w:val="28"/>
        </w:rPr>
        <w:t xml:space="preserve"> Н. А.), Всероссийском конкурсе по русскому языку и литературе </w:t>
      </w:r>
      <w:r w:rsidRPr="00F710AA">
        <w:rPr>
          <w:b/>
          <w:sz w:val="28"/>
          <w:szCs w:val="28"/>
        </w:rPr>
        <w:t>«Родное слово»</w:t>
      </w:r>
      <w:r>
        <w:rPr>
          <w:sz w:val="28"/>
          <w:szCs w:val="28"/>
        </w:rPr>
        <w:t xml:space="preserve"> (участвовало </w:t>
      </w:r>
      <w:r w:rsidRPr="00F710AA">
        <w:rPr>
          <w:b/>
          <w:sz w:val="28"/>
          <w:szCs w:val="28"/>
        </w:rPr>
        <w:t>134</w:t>
      </w:r>
      <w:r>
        <w:rPr>
          <w:sz w:val="28"/>
          <w:szCs w:val="28"/>
        </w:rPr>
        <w:t xml:space="preserve"> человека: </w:t>
      </w:r>
      <w:r w:rsidRPr="00F710AA">
        <w:rPr>
          <w:b/>
          <w:sz w:val="28"/>
          <w:szCs w:val="28"/>
        </w:rPr>
        <w:t>4 победители</w:t>
      </w:r>
      <w:r>
        <w:rPr>
          <w:sz w:val="28"/>
          <w:szCs w:val="28"/>
        </w:rPr>
        <w:t xml:space="preserve">  Воробьев Даниил 8 «в» - учитель Зотова Е. М. , </w:t>
      </w:r>
      <w:proofErr w:type="spellStart"/>
      <w:r>
        <w:rPr>
          <w:sz w:val="28"/>
          <w:szCs w:val="28"/>
        </w:rPr>
        <w:t>Кухарчук</w:t>
      </w:r>
      <w:proofErr w:type="spellEnd"/>
      <w:r>
        <w:rPr>
          <w:sz w:val="28"/>
          <w:szCs w:val="28"/>
        </w:rPr>
        <w:t xml:space="preserve"> Роман 8 «а»  - учитель </w:t>
      </w:r>
      <w:proofErr w:type="spellStart"/>
      <w:r>
        <w:rPr>
          <w:sz w:val="28"/>
          <w:szCs w:val="28"/>
        </w:rPr>
        <w:t>Полканова</w:t>
      </w:r>
      <w:proofErr w:type="spellEnd"/>
      <w:r>
        <w:rPr>
          <w:sz w:val="28"/>
          <w:szCs w:val="28"/>
        </w:rPr>
        <w:t xml:space="preserve"> Н. А., </w:t>
      </w:r>
      <w:proofErr w:type="spellStart"/>
      <w:r>
        <w:rPr>
          <w:sz w:val="28"/>
          <w:szCs w:val="28"/>
        </w:rPr>
        <w:t>Русанов</w:t>
      </w:r>
      <w:proofErr w:type="spellEnd"/>
      <w:r>
        <w:rPr>
          <w:sz w:val="28"/>
          <w:szCs w:val="28"/>
        </w:rPr>
        <w:t xml:space="preserve"> Евгений 8 «г», Федорова Екатерина 8 «г» - учитель Позднякова С. Н. и </w:t>
      </w:r>
      <w:r w:rsidRPr="00F710AA">
        <w:rPr>
          <w:b/>
          <w:sz w:val="28"/>
          <w:szCs w:val="28"/>
        </w:rPr>
        <w:t>призеры 34</w:t>
      </w:r>
      <w:r>
        <w:rPr>
          <w:sz w:val="28"/>
          <w:szCs w:val="28"/>
        </w:rPr>
        <w:t xml:space="preserve"> человек)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конкурсе </w:t>
      </w:r>
      <w:r w:rsidRPr="00F710AA">
        <w:rPr>
          <w:b/>
          <w:sz w:val="28"/>
          <w:szCs w:val="28"/>
        </w:rPr>
        <w:t>«Золотое руно»</w:t>
      </w:r>
      <w:r>
        <w:rPr>
          <w:sz w:val="28"/>
          <w:szCs w:val="28"/>
        </w:rPr>
        <w:t xml:space="preserve"> (приняли участие</w:t>
      </w:r>
      <w:proofErr w:type="gramEnd"/>
      <w:r>
        <w:rPr>
          <w:sz w:val="28"/>
          <w:szCs w:val="28"/>
        </w:rPr>
        <w:t xml:space="preserve"> </w:t>
      </w:r>
      <w:r w:rsidRPr="00F710AA">
        <w:rPr>
          <w:b/>
          <w:sz w:val="28"/>
          <w:szCs w:val="28"/>
        </w:rPr>
        <w:t>147</w:t>
      </w:r>
      <w:r>
        <w:rPr>
          <w:sz w:val="28"/>
          <w:szCs w:val="28"/>
        </w:rPr>
        <w:t xml:space="preserve"> человек, получили </w:t>
      </w:r>
      <w:r w:rsidRPr="00F710AA">
        <w:rPr>
          <w:b/>
          <w:sz w:val="28"/>
          <w:szCs w:val="28"/>
        </w:rPr>
        <w:t>3 диплома 1 степени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Богомолова Ксения 4 </w:t>
      </w:r>
      <w:r>
        <w:rPr>
          <w:sz w:val="28"/>
          <w:szCs w:val="28"/>
        </w:rPr>
        <w:lastRenderedPageBreak/>
        <w:t xml:space="preserve">«г» - учитель </w:t>
      </w:r>
      <w:proofErr w:type="spellStart"/>
      <w:r>
        <w:rPr>
          <w:sz w:val="28"/>
          <w:szCs w:val="28"/>
        </w:rPr>
        <w:t>Берко</w:t>
      </w:r>
      <w:proofErr w:type="spellEnd"/>
      <w:r>
        <w:rPr>
          <w:sz w:val="28"/>
          <w:szCs w:val="28"/>
        </w:rPr>
        <w:t xml:space="preserve"> О. А.,  </w:t>
      </w:r>
      <w:proofErr w:type="spellStart"/>
      <w:r>
        <w:rPr>
          <w:sz w:val="28"/>
          <w:szCs w:val="28"/>
        </w:rPr>
        <w:t>Косюгина</w:t>
      </w:r>
      <w:proofErr w:type="spellEnd"/>
      <w:r>
        <w:rPr>
          <w:sz w:val="28"/>
          <w:szCs w:val="28"/>
        </w:rPr>
        <w:t xml:space="preserve"> Владислава 6 «б», </w:t>
      </w: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Полина 7 «г» - учитель </w:t>
      </w:r>
      <w:proofErr w:type="spellStart"/>
      <w:r>
        <w:rPr>
          <w:sz w:val="28"/>
          <w:szCs w:val="28"/>
        </w:rPr>
        <w:t>Анискина</w:t>
      </w:r>
      <w:proofErr w:type="spellEnd"/>
      <w:r>
        <w:rPr>
          <w:sz w:val="28"/>
          <w:szCs w:val="28"/>
        </w:rPr>
        <w:t xml:space="preserve"> Т. В.) по информатике </w:t>
      </w:r>
      <w:r w:rsidRPr="00F710AA">
        <w:rPr>
          <w:b/>
          <w:sz w:val="28"/>
          <w:szCs w:val="28"/>
        </w:rPr>
        <w:t>«КИТ»</w:t>
      </w:r>
      <w:r>
        <w:rPr>
          <w:sz w:val="28"/>
          <w:szCs w:val="28"/>
        </w:rPr>
        <w:t xml:space="preserve"> (участвовало </w:t>
      </w:r>
      <w:r w:rsidRPr="00F710AA">
        <w:rPr>
          <w:b/>
          <w:sz w:val="28"/>
          <w:szCs w:val="28"/>
        </w:rPr>
        <w:t>141</w:t>
      </w:r>
      <w:r>
        <w:rPr>
          <w:sz w:val="28"/>
          <w:szCs w:val="28"/>
        </w:rPr>
        <w:t xml:space="preserve"> обучающихся:  </w:t>
      </w:r>
      <w:r w:rsidRPr="00F710AA">
        <w:rPr>
          <w:b/>
          <w:sz w:val="28"/>
          <w:szCs w:val="28"/>
        </w:rPr>
        <w:t>5 победителей</w:t>
      </w:r>
      <w:r>
        <w:rPr>
          <w:sz w:val="28"/>
          <w:szCs w:val="28"/>
        </w:rPr>
        <w:t xml:space="preserve">  Медведева Наталья 10 «а», Капитонова Татьяна 11 «г», </w:t>
      </w:r>
      <w:proofErr w:type="spellStart"/>
      <w:r>
        <w:rPr>
          <w:sz w:val="28"/>
          <w:szCs w:val="28"/>
        </w:rPr>
        <w:t>Шайманова</w:t>
      </w:r>
      <w:proofErr w:type="spellEnd"/>
      <w:r>
        <w:rPr>
          <w:sz w:val="28"/>
          <w:szCs w:val="28"/>
        </w:rPr>
        <w:t xml:space="preserve"> Юлия 11 «б» - учитель 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 xml:space="preserve"> Г. В., Николаева Надежда 10 «а», </w:t>
      </w:r>
      <w:proofErr w:type="spellStart"/>
      <w:r>
        <w:rPr>
          <w:sz w:val="28"/>
          <w:szCs w:val="28"/>
        </w:rPr>
        <w:t>Шорикова</w:t>
      </w:r>
      <w:proofErr w:type="spellEnd"/>
      <w:r>
        <w:rPr>
          <w:sz w:val="28"/>
          <w:szCs w:val="28"/>
        </w:rPr>
        <w:t xml:space="preserve"> Юлия 10 «а» класс – учитель Венедиктов Д. В.,  </w:t>
      </w:r>
      <w:r w:rsidRPr="00F710AA">
        <w:rPr>
          <w:b/>
          <w:sz w:val="28"/>
          <w:szCs w:val="28"/>
        </w:rPr>
        <w:t>5 призеров</w:t>
      </w:r>
      <w:r>
        <w:rPr>
          <w:sz w:val="28"/>
          <w:szCs w:val="28"/>
        </w:rPr>
        <w:t xml:space="preserve"> Титаев</w:t>
      </w:r>
      <w:proofErr w:type="gramEnd"/>
      <w:r>
        <w:rPr>
          <w:sz w:val="28"/>
          <w:szCs w:val="28"/>
        </w:rPr>
        <w:t xml:space="preserve"> Иван 6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- учитель Дмитриева Е. А., </w:t>
      </w:r>
      <w:proofErr w:type="spellStart"/>
      <w:r>
        <w:rPr>
          <w:sz w:val="28"/>
          <w:szCs w:val="28"/>
        </w:rPr>
        <w:t>Лопухова</w:t>
      </w:r>
      <w:proofErr w:type="spellEnd"/>
      <w:r>
        <w:rPr>
          <w:sz w:val="28"/>
          <w:szCs w:val="28"/>
        </w:rPr>
        <w:t xml:space="preserve"> Александра 7 «г», </w:t>
      </w:r>
      <w:proofErr w:type="spellStart"/>
      <w:r>
        <w:rPr>
          <w:sz w:val="28"/>
          <w:szCs w:val="28"/>
        </w:rPr>
        <w:t>Мизюлина</w:t>
      </w:r>
      <w:proofErr w:type="spellEnd"/>
      <w:r>
        <w:rPr>
          <w:sz w:val="28"/>
          <w:szCs w:val="28"/>
        </w:rPr>
        <w:t xml:space="preserve"> Екатерина 10 «а», Фокин Александр 10 «а», Кудашева Юлия 11 «б» - учитель 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 xml:space="preserve"> Г. В.), «</w:t>
      </w:r>
      <w:proofErr w:type="spellStart"/>
      <w:r w:rsidRPr="00F710AA">
        <w:rPr>
          <w:b/>
          <w:sz w:val="28"/>
          <w:szCs w:val="28"/>
        </w:rPr>
        <w:t>Инфознайка</w:t>
      </w:r>
      <w:proofErr w:type="spellEnd"/>
      <w:r w:rsidRPr="00F710A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(участвовало </w:t>
      </w:r>
      <w:r w:rsidRPr="00F710AA">
        <w:rPr>
          <w:b/>
          <w:sz w:val="28"/>
          <w:szCs w:val="28"/>
        </w:rPr>
        <w:t>117</w:t>
      </w:r>
      <w:r>
        <w:rPr>
          <w:sz w:val="28"/>
          <w:szCs w:val="28"/>
        </w:rPr>
        <w:t xml:space="preserve"> учащихся:</w:t>
      </w:r>
      <w:r w:rsidRPr="00F710AA"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победителей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по английскому языку </w:t>
      </w:r>
      <w:r w:rsidRPr="00F710AA">
        <w:rPr>
          <w:b/>
          <w:sz w:val="28"/>
          <w:szCs w:val="28"/>
        </w:rPr>
        <w:t>«Британский бульдог»</w:t>
      </w:r>
      <w:r>
        <w:rPr>
          <w:sz w:val="28"/>
          <w:szCs w:val="28"/>
        </w:rPr>
        <w:t xml:space="preserve"> (участвовало </w:t>
      </w:r>
      <w:r w:rsidRPr="00F710AA">
        <w:rPr>
          <w:b/>
          <w:sz w:val="28"/>
          <w:szCs w:val="28"/>
        </w:rPr>
        <w:t>133</w:t>
      </w:r>
      <w:r>
        <w:rPr>
          <w:sz w:val="28"/>
          <w:szCs w:val="28"/>
        </w:rPr>
        <w:t xml:space="preserve"> учащихся), во Всероссийском математическом конкурсе </w:t>
      </w:r>
      <w:r w:rsidRPr="00F710AA">
        <w:rPr>
          <w:b/>
          <w:sz w:val="28"/>
          <w:szCs w:val="28"/>
        </w:rPr>
        <w:t>«Кенгуру»</w:t>
      </w:r>
      <w:r>
        <w:rPr>
          <w:sz w:val="28"/>
          <w:szCs w:val="28"/>
        </w:rPr>
        <w:t xml:space="preserve"> (участвовало </w:t>
      </w:r>
      <w:r w:rsidRPr="00F710AA">
        <w:rPr>
          <w:b/>
          <w:sz w:val="28"/>
          <w:szCs w:val="28"/>
        </w:rPr>
        <w:t>226</w:t>
      </w:r>
      <w:r>
        <w:rPr>
          <w:sz w:val="28"/>
          <w:szCs w:val="28"/>
        </w:rPr>
        <w:t xml:space="preserve"> обучающихся), в областном конкурсе юных журналистов </w:t>
      </w:r>
      <w:r w:rsidRPr="00F710AA">
        <w:rPr>
          <w:b/>
          <w:sz w:val="28"/>
          <w:szCs w:val="28"/>
        </w:rPr>
        <w:t>«Серебряное перо губернии – 2014» (5 участников</w:t>
      </w:r>
      <w:r>
        <w:rPr>
          <w:sz w:val="28"/>
          <w:szCs w:val="28"/>
        </w:rPr>
        <w:t xml:space="preserve">: </w:t>
      </w:r>
      <w:proofErr w:type="gramStart"/>
      <w:r w:rsidRPr="00F710AA">
        <w:rPr>
          <w:b/>
          <w:sz w:val="28"/>
          <w:szCs w:val="28"/>
        </w:rPr>
        <w:t>1 призер</w:t>
      </w:r>
      <w:r>
        <w:rPr>
          <w:sz w:val="28"/>
          <w:szCs w:val="28"/>
        </w:rPr>
        <w:t xml:space="preserve">  Семина Дарья 11 «в» - учитель </w:t>
      </w:r>
      <w:proofErr w:type="spellStart"/>
      <w:r>
        <w:rPr>
          <w:sz w:val="28"/>
          <w:szCs w:val="28"/>
        </w:rPr>
        <w:t>Полканова</w:t>
      </w:r>
      <w:proofErr w:type="spellEnd"/>
      <w:r>
        <w:rPr>
          <w:sz w:val="28"/>
          <w:szCs w:val="28"/>
        </w:rPr>
        <w:t xml:space="preserve"> Н. А.), </w:t>
      </w:r>
      <w:r w:rsidRPr="00F710AA">
        <w:rPr>
          <w:b/>
          <w:sz w:val="28"/>
          <w:szCs w:val="28"/>
        </w:rPr>
        <w:t>Межрегиональной заочной физико-математической олимпиаде</w:t>
      </w:r>
      <w:r>
        <w:rPr>
          <w:sz w:val="28"/>
          <w:szCs w:val="28"/>
        </w:rPr>
        <w:t xml:space="preserve">:  </w:t>
      </w:r>
      <w:r w:rsidRPr="00F710AA">
        <w:rPr>
          <w:b/>
          <w:sz w:val="28"/>
          <w:szCs w:val="28"/>
        </w:rPr>
        <w:t>7 участников 2 победителя</w:t>
      </w:r>
      <w:r>
        <w:rPr>
          <w:sz w:val="28"/>
          <w:szCs w:val="28"/>
        </w:rPr>
        <w:t xml:space="preserve"> Пивоварова Александра 6 «а»,  Чубарова Любовь 6 «а», </w:t>
      </w:r>
      <w:r w:rsidRPr="00F710AA">
        <w:rPr>
          <w:b/>
          <w:sz w:val="28"/>
          <w:szCs w:val="28"/>
        </w:rPr>
        <w:t>2 призера</w:t>
      </w:r>
      <w:r>
        <w:rPr>
          <w:sz w:val="28"/>
          <w:szCs w:val="28"/>
        </w:rPr>
        <w:t xml:space="preserve"> Гребенщикова Дарья 6 «б», </w:t>
      </w:r>
      <w:proofErr w:type="spellStart"/>
      <w:r>
        <w:rPr>
          <w:sz w:val="28"/>
          <w:szCs w:val="28"/>
        </w:rPr>
        <w:t>Кондюрина</w:t>
      </w:r>
      <w:proofErr w:type="spellEnd"/>
      <w:r>
        <w:rPr>
          <w:sz w:val="28"/>
          <w:szCs w:val="28"/>
        </w:rPr>
        <w:t xml:space="preserve"> Наталья 6 «а» - учитель </w:t>
      </w:r>
      <w:proofErr w:type="spellStart"/>
      <w:r>
        <w:rPr>
          <w:sz w:val="28"/>
          <w:szCs w:val="28"/>
        </w:rPr>
        <w:t>Копова</w:t>
      </w:r>
      <w:proofErr w:type="spellEnd"/>
      <w:r>
        <w:rPr>
          <w:sz w:val="28"/>
          <w:szCs w:val="28"/>
        </w:rPr>
        <w:t xml:space="preserve"> О. В., во Всероссийском математическом конкурсе </w:t>
      </w:r>
      <w:r w:rsidRPr="00F710AA">
        <w:rPr>
          <w:b/>
          <w:sz w:val="28"/>
          <w:szCs w:val="28"/>
        </w:rPr>
        <w:t>«Волшебный сундучок»:</w:t>
      </w:r>
      <w:r>
        <w:rPr>
          <w:sz w:val="28"/>
          <w:szCs w:val="28"/>
        </w:rPr>
        <w:t xml:space="preserve"> </w:t>
      </w:r>
      <w:r w:rsidRPr="00F710AA">
        <w:rPr>
          <w:b/>
          <w:sz w:val="28"/>
          <w:szCs w:val="28"/>
        </w:rPr>
        <w:t>12 участников, 2 призера</w:t>
      </w:r>
      <w:r>
        <w:rPr>
          <w:sz w:val="28"/>
          <w:szCs w:val="28"/>
        </w:rPr>
        <w:t xml:space="preserve"> Гребенщикова Дарья 6 «б», Чубарова Любовь 6 «а» - учитель </w:t>
      </w:r>
      <w:proofErr w:type="spellStart"/>
      <w:r>
        <w:rPr>
          <w:sz w:val="28"/>
          <w:szCs w:val="28"/>
        </w:rPr>
        <w:t>Копова</w:t>
      </w:r>
      <w:proofErr w:type="spellEnd"/>
      <w:proofErr w:type="gramEnd"/>
      <w:r>
        <w:rPr>
          <w:sz w:val="28"/>
          <w:szCs w:val="28"/>
        </w:rPr>
        <w:t xml:space="preserve"> О. В., </w:t>
      </w:r>
      <w:r w:rsidRPr="00F710AA">
        <w:rPr>
          <w:b/>
          <w:sz w:val="28"/>
          <w:szCs w:val="28"/>
        </w:rPr>
        <w:t>Областной викторине</w:t>
      </w:r>
      <w:r>
        <w:rPr>
          <w:sz w:val="28"/>
          <w:szCs w:val="28"/>
        </w:rPr>
        <w:t xml:space="preserve">, посвященной 20-летию Конституции РФ: </w:t>
      </w:r>
      <w:r w:rsidRPr="00F710AA">
        <w:rPr>
          <w:b/>
          <w:sz w:val="28"/>
          <w:szCs w:val="28"/>
        </w:rPr>
        <w:t>3 участника, 1 призер</w:t>
      </w:r>
      <w:r>
        <w:rPr>
          <w:sz w:val="28"/>
          <w:szCs w:val="28"/>
        </w:rPr>
        <w:t xml:space="preserve"> Каплунов Алексей 11 «а» - учитель Воеводина Л. А.</w:t>
      </w:r>
    </w:p>
    <w:p w:rsidR="007459CF" w:rsidRDefault="007459CF" w:rsidP="00745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Учащиеся активно участвовали в дистанционных олимпиадах:</w:t>
      </w:r>
    </w:p>
    <w:p w:rsidR="007459CF" w:rsidRDefault="007459CF" w:rsidP="007459CF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проект «Дистанционная олимпиада по информатике»: 20 участников. 3 призера Капитонова Татьяна 11 «г», Сахнов Максим 9 «а», Горобец Максим 9 «а» - учитель 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 xml:space="preserve"> Г. В.</w:t>
      </w:r>
    </w:p>
    <w:p w:rsidR="007459CF" w:rsidRDefault="007459CF" w:rsidP="007459CF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по русскому языку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»: участвовало 89 человек, призеров 4 человека</w:t>
      </w:r>
    </w:p>
    <w:p w:rsidR="007459CF" w:rsidRDefault="007459CF" w:rsidP="007459CF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олимпиада по химии «Форум содействия одаренной молодежи»: 2 призера </w:t>
      </w:r>
      <w:proofErr w:type="spellStart"/>
      <w:r>
        <w:rPr>
          <w:sz w:val="28"/>
          <w:szCs w:val="28"/>
        </w:rPr>
        <w:t>Тюкавина</w:t>
      </w:r>
      <w:proofErr w:type="spellEnd"/>
      <w:r>
        <w:rPr>
          <w:sz w:val="28"/>
          <w:szCs w:val="28"/>
        </w:rPr>
        <w:t xml:space="preserve"> Ольга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Антонова Анастасия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учитель Сафарова М. А.</w:t>
      </w:r>
    </w:p>
    <w:p w:rsidR="007459CF" w:rsidRDefault="007459CF" w:rsidP="007459CF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Всероссийский конкурс «Молодежное движение» предмет химия: 1 победитель Тихонова Галина 10 «в», 3 призера Гордеев Илья 10 «в», Сучкова Анна 10 «в», </w:t>
      </w:r>
      <w:proofErr w:type="spellStart"/>
      <w:r>
        <w:rPr>
          <w:sz w:val="28"/>
          <w:szCs w:val="28"/>
        </w:rPr>
        <w:t>Дрынова</w:t>
      </w:r>
      <w:proofErr w:type="spellEnd"/>
      <w:r>
        <w:rPr>
          <w:sz w:val="28"/>
          <w:szCs w:val="28"/>
        </w:rPr>
        <w:t xml:space="preserve"> Виктория 10 «в» - учитель Сафарова М. А.</w:t>
      </w:r>
    </w:p>
    <w:p w:rsidR="007459CF" w:rsidRDefault="007459CF" w:rsidP="007459CF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дистанционная олимпиада по химии проекта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»: 17 участников, 1 победитель Густов Артем 9 «б»  - учитель Татьянина О. Р.</w:t>
      </w:r>
    </w:p>
    <w:p w:rsidR="007459CF" w:rsidRDefault="007459CF" w:rsidP="007459CF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дистанционная олимпиада по истории проекта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 xml:space="preserve">»: 2 призера Харитонова Виктория 6 «г», </w:t>
      </w:r>
      <w:proofErr w:type="spellStart"/>
      <w:r>
        <w:rPr>
          <w:sz w:val="28"/>
          <w:szCs w:val="28"/>
        </w:rPr>
        <w:t>Джумакулов</w:t>
      </w:r>
      <w:proofErr w:type="spellEnd"/>
      <w:r>
        <w:rPr>
          <w:sz w:val="28"/>
          <w:szCs w:val="28"/>
        </w:rPr>
        <w:t xml:space="preserve"> Роман 6 «г» - учитель Старостина И. Ю.</w:t>
      </w:r>
    </w:p>
    <w:p w:rsidR="007459CF" w:rsidRDefault="007459CF" w:rsidP="007459CF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</w:t>
      </w:r>
      <w:r>
        <w:rPr>
          <w:sz w:val="28"/>
          <w:szCs w:val="28"/>
        </w:rPr>
        <w:tab/>
        <w:t xml:space="preserve">дистанционная олимпиада по психологии «Психология без границ»: 9 участников, 5 призеров - Князева Марина 11 «б», </w:t>
      </w:r>
      <w:proofErr w:type="spellStart"/>
      <w:r>
        <w:rPr>
          <w:sz w:val="28"/>
          <w:szCs w:val="28"/>
        </w:rPr>
        <w:t>Шайманова</w:t>
      </w:r>
      <w:proofErr w:type="spellEnd"/>
      <w:r>
        <w:rPr>
          <w:sz w:val="28"/>
          <w:szCs w:val="28"/>
        </w:rPr>
        <w:t xml:space="preserve"> Юлия 11 «б», Смирнова Екатерина 9 «а», Веретенникова Алла 7 «в», Алехина Евгения 7 «б» - учитель </w:t>
      </w:r>
      <w:proofErr w:type="spellStart"/>
      <w:r>
        <w:rPr>
          <w:sz w:val="28"/>
          <w:szCs w:val="28"/>
        </w:rPr>
        <w:t>Шкарупа</w:t>
      </w:r>
      <w:proofErr w:type="spellEnd"/>
      <w:r>
        <w:rPr>
          <w:sz w:val="28"/>
          <w:szCs w:val="28"/>
        </w:rPr>
        <w:t xml:space="preserve"> Г. Н.</w:t>
      </w:r>
    </w:p>
    <w:p w:rsidR="007459CF" w:rsidRDefault="007459CF" w:rsidP="007459CF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Всероссийский дистанционный конкурс по информатике проекта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 xml:space="preserve">»: 10 участников, 2 победителя Семина Дарья 11 «в», Капитонова Татьяна 11 «г» - учитель 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 xml:space="preserve"> Г. В., 7 призеров Ефимов Артем 10 «а», Густов Артем 9 «а», Фокин Александр 10 «а», Свиридов Кирилл 10 «а», Капитонов Сергей 11 «г», Кудряшов Олег 9 «а», Сахнов Максим 9 «а» - учитель 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 xml:space="preserve"> Г. В.</w:t>
      </w:r>
      <w:proofErr w:type="gramEnd"/>
    </w:p>
    <w:p w:rsidR="007459CF" w:rsidRPr="003D204B" w:rsidRDefault="007459CF" w:rsidP="007459CF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дистанционная олимпиада по информатике проекта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 xml:space="preserve">»: 10 участников, 5 призеров Сурков Федор 11 «в», Капитонова Татьяна 11 «г», Медведева Наталья 10 «а», Смирнов Денис 10 «а», Семина Дарья 11 «в» - учитель 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 xml:space="preserve"> Г. В.</w:t>
      </w:r>
    </w:p>
    <w:p w:rsidR="007459CF" w:rsidRDefault="007459CF" w:rsidP="007459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3D204B">
        <w:rPr>
          <w:b/>
          <w:sz w:val="28"/>
          <w:szCs w:val="28"/>
        </w:rPr>
        <w:t>муниципального этапа Всероссийских предметных олимпиад</w:t>
      </w:r>
      <w:r>
        <w:rPr>
          <w:sz w:val="28"/>
          <w:szCs w:val="28"/>
        </w:rPr>
        <w:t xml:space="preserve"> обучающихся лицея: </w:t>
      </w:r>
      <w:r w:rsidRPr="003D204B">
        <w:rPr>
          <w:b/>
          <w:sz w:val="28"/>
          <w:szCs w:val="28"/>
        </w:rPr>
        <w:t>победитель – 1</w:t>
      </w:r>
      <w:r>
        <w:rPr>
          <w:sz w:val="28"/>
          <w:szCs w:val="28"/>
        </w:rPr>
        <w:t xml:space="preserve"> (ученики 11 «а» класса Каплунов Алексей по истории – учитель Воеводина Л. А.), </w:t>
      </w:r>
      <w:r w:rsidRPr="003D204B">
        <w:rPr>
          <w:b/>
          <w:sz w:val="28"/>
          <w:szCs w:val="28"/>
        </w:rPr>
        <w:t>призовых мест – 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, из них 2 – история </w:t>
      </w:r>
    </w:p>
    <w:p w:rsidR="007459CF" w:rsidRDefault="007459CF" w:rsidP="007459C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(Пшеничных Марина 8 «а» - учитель Воеводина Л. А., Антонова Анастасия 11 «г» - учитель Сергеева М. В.), 2 обществознание (Антонова Анастасия 11 «г», Ефремова Анастасия 11 «б» - учитель Сергеева М. В.), 1 – </w:t>
      </w:r>
      <w:r>
        <w:rPr>
          <w:sz w:val="28"/>
          <w:szCs w:val="28"/>
        </w:rPr>
        <w:lastRenderedPageBreak/>
        <w:t xml:space="preserve">география (Густов Артем 9 «а» - учитель Новикова Т. М.), 4 – математика (Рахимов Андрей 9 «б» - учитель Савкина Г. А., </w:t>
      </w:r>
      <w:proofErr w:type="spellStart"/>
      <w:r>
        <w:rPr>
          <w:sz w:val="28"/>
          <w:szCs w:val="28"/>
        </w:rPr>
        <w:t>Вельможин</w:t>
      </w:r>
      <w:proofErr w:type="spellEnd"/>
      <w:r>
        <w:rPr>
          <w:sz w:val="28"/>
          <w:szCs w:val="28"/>
        </w:rPr>
        <w:t xml:space="preserve"> Даниил 6 «а», </w:t>
      </w:r>
      <w:proofErr w:type="spellStart"/>
      <w:r>
        <w:rPr>
          <w:sz w:val="28"/>
          <w:szCs w:val="28"/>
        </w:rPr>
        <w:t>Кондюрина</w:t>
      </w:r>
      <w:proofErr w:type="spellEnd"/>
      <w:r>
        <w:rPr>
          <w:sz w:val="28"/>
          <w:szCs w:val="28"/>
        </w:rPr>
        <w:t xml:space="preserve"> Любовь 6 «а» - учитель </w:t>
      </w:r>
      <w:proofErr w:type="spellStart"/>
      <w:r>
        <w:rPr>
          <w:sz w:val="28"/>
          <w:szCs w:val="28"/>
        </w:rPr>
        <w:t>Копова</w:t>
      </w:r>
      <w:proofErr w:type="spellEnd"/>
      <w:proofErr w:type="gramEnd"/>
      <w:r>
        <w:rPr>
          <w:sz w:val="28"/>
          <w:szCs w:val="28"/>
        </w:rPr>
        <w:t xml:space="preserve"> О. В., Коновалова Ксения 5 «в» - учитель </w:t>
      </w:r>
      <w:proofErr w:type="spellStart"/>
      <w:r>
        <w:rPr>
          <w:sz w:val="28"/>
          <w:szCs w:val="28"/>
        </w:rPr>
        <w:t>Писчасова</w:t>
      </w:r>
      <w:proofErr w:type="spellEnd"/>
      <w:r>
        <w:rPr>
          <w:sz w:val="28"/>
          <w:szCs w:val="28"/>
        </w:rPr>
        <w:t xml:space="preserve"> О. Ю.),2 – экология (Федорова Екатерина 8 «г» - учитель </w:t>
      </w:r>
      <w:proofErr w:type="spellStart"/>
      <w:r>
        <w:rPr>
          <w:sz w:val="28"/>
          <w:szCs w:val="28"/>
        </w:rPr>
        <w:t>Седлецкая</w:t>
      </w:r>
      <w:proofErr w:type="spellEnd"/>
      <w:r>
        <w:rPr>
          <w:sz w:val="28"/>
          <w:szCs w:val="28"/>
        </w:rPr>
        <w:t xml:space="preserve"> О. В., Густов Артем 9 «а» - учитель Королева Е. А.), 2 - немецкий язык (</w:t>
      </w:r>
      <w:proofErr w:type="spellStart"/>
      <w:r>
        <w:rPr>
          <w:sz w:val="28"/>
          <w:szCs w:val="28"/>
        </w:rPr>
        <w:t>Фандина</w:t>
      </w:r>
      <w:proofErr w:type="spellEnd"/>
      <w:r>
        <w:rPr>
          <w:sz w:val="28"/>
          <w:szCs w:val="28"/>
        </w:rPr>
        <w:t xml:space="preserve"> Ольга 7 «б»  - учитель Мирошниченко И. В., Кузьмина Анастасия 11 «б» - учитель Кондрашова Т. А.).</w:t>
      </w:r>
    </w:p>
    <w:p w:rsidR="007459CF" w:rsidRPr="00EB40E2" w:rsidRDefault="007459CF" w:rsidP="007459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региональном этапе Всероссийских предметных олимпиад участвовало 2 учащихся – Каплунов Алексей, ученик 11 «а» класса стал победителем и участником заключительного этапа Всероссийской  олимпиады по истории, Густов Артем, ученик 9 «а» класса участвовал в олимпиадах по географии и экологии.</w:t>
      </w:r>
    </w:p>
    <w:p w:rsidR="007459CF" w:rsidRPr="00FF4718" w:rsidRDefault="007459CF" w:rsidP="007459CF">
      <w:pPr>
        <w:jc w:val="center"/>
        <w:rPr>
          <w:b/>
          <w:sz w:val="32"/>
          <w:szCs w:val="32"/>
        </w:rPr>
      </w:pPr>
      <w:proofErr w:type="gramStart"/>
      <w:r w:rsidRPr="00FF4718">
        <w:rPr>
          <w:b/>
          <w:sz w:val="32"/>
          <w:szCs w:val="32"/>
        </w:rPr>
        <w:t>Участие обучающихся в предметных олимпиадах</w:t>
      </w:r>
      <w:proofErr w:type="gramEnd"/>
    </w:p>
    <w:p w:rsidR="007459CF" w:rsidRPr="00FF4718" w:rsidRDefault="007459CF" w:rsidP="007459CF">
      <w:pPr>
        <w:jc w:val="center"/>
        <w:rPr>
          <w:b/>
          <w:sz w:val="32"/>
          <w:szCs w:val="32"/>
        </w:rPr>
      </w:pPr>
      <w:r w:rsidRPr="00FF4718">
        <w:rPr>
          <w:b/>
          <w:sz w:val="32"/>
          <w:szCs w:val="32"/>
        </w:rPr>
        <w:t>в 20</w:t>
      </w:r>
      <w:r>
        <w:rPr>
          <w:b/>
          <w:sz w:val="32"/>
          <w:szCs w:val="32"/>
        </w:rPr>
        <w:t>13</w:t>
      </w:r>
      <w:r w:rsidRPr="00FF4718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4</w:t>
      </w:r>
      <w:r w:rsidRPr="00FF4718">
        <w:rPr>
          <w:b/>
          <w:sz w:val="32"/>
          <w:szCs w:val="32"/>
        </w:rPr>
        <w:t xml:space="preserve"> учебном году</w:t>
      </w:r>
    </w:p>
    <w:p w:rsidR="007459CF" w:rsidRDefault="007459CF" w:rsidP="007459CF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110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268"/>
        <w:gridCol w:w="1351"/>
        <w:gridCol w:w="3560"/>
      </w:tblGrid>
      <w:tr w:rsidR="007459CF" w:rsidRPr="00D02B45" w:rsidTr="0047015F">
        <w:tc>
          <w:tcPr>
            <w:tcW w:w="382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 w:rsidRPr="00D02B45">
              <w:rPr>
                <w:sz w:val="28"/>
              </w:rPr>
              <w:t>Уровень</w:t>
            </w:r>
          </w:p>
        </w:tc>
        <w:tc>
          <w:tcPr>
            <w:tcW w:w="226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 w:rsidRPr="00D02B45">
              <w:rPr>
                <w:sz w:val="28"/>
              </w:rPr>
              <w:t>Предмет</w:t>
            </w:r>
          </w:p>
        </w:tc>
        <w:tc>
          <w:tcPr>
            <w:tcW w:w="1351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 w:rsidRPr="00D02B45">
              <w:rPr>
                <w:sz w:val="28"/>
              </w:rPr>
              <w:t xml:space="preserve">Кол-во </w:t>
            </w:r>
            <w:proofErr w:type="spellStart"/>
            <w:proofErr w:type="gramStart"/>
            <w:r w:rsidRPr="00D02B45">
              <w:rPr>
                <w:sz w:val="28"/>
              </w:rPr>
              <w:t>участни</w:t>
            </w:r>
            <w:r>
              <w:rPr>
                <w:sz w:val="28"/>
              </w:rPr>
              <w:t>-</w:t>
            </w:r>
            <w:r w:rsidRPr="00D02B45">
              <w:rPr>
                <w:sz w:val="28"/>
              </w:rPr>
              <w:t>ков</w:t>
            </w:r>
            <w:proofErr w:type="spellEnd"/>
            <w:proofErr w:type="gramEnd"/>
          </w:p>
        </w:tc>
        <w:tc>
          <w:tcPr>
            <w:tcW w:w="3560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 w:rsidRPr="00D02B45">
              <w:rPr>
                <w:sz w:val="28"/>
              </w:rPr>
              <w:t>Итоги</w:t>
            </w:r>
          </w:p>
        </w:tc>
      </w:tr>
      <w:tr w:rsidR="007459CF" w:rsidRPr="00D02B45" w:rsidTr="0047015F">
        <w:trPr>
          <w:trHeight w:val="658"/>
        </w:trPr>
        <w:tc>
          <w:tcPr>
            <w:tcW w:w="3828" w:type="dxa"/>
            <w:vMerge w:val="restart"/>
          </w:tcPr>
          <w:p w:rsidR="007459CF" w:rsidRPr="00D02B45" w:rsidRDefault="007459CF" w:rsidP="0047015F">
            <w:pPr>
              <w:rPr>
                <w:sz w:val="28"/>
              </w:rPr>
            </w:pPr>
          </w:p>
          <w:p w:rsidR="007459CF" w:rsidRPr="00D02B45" w:rsidRDefault="007459CF" w:rsidP="0047015F">
            <w:pPr>
              <w:rPr>
                <w:sz w:val="28"/>
              </w:rPr>
            </w:pPr>
          </w:p>
          <w:p w:rsidR="007459CF" w:rsidRPr="00D02B45" w:rsidRDefault="007459CF" w:rsidP="00470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муниципальный этап Всероссийских предметных олимпиад</w:t>
            </w:r>
          </w:p>
        </w:tc>
        <w:tc>
          <w:tcPr>
            <w:tcW w:w="2268" w:type="dxa"/>
          </w:tcPr>
          <w:p w:rsidR="007459CF" w:rsidRPr="00D02B45" w:rsidRDefault="007459CF" w:rsidP="0047015F">
            <w:pPr>
              <w:rPr>
                <w:sz w:val="28"/>
              </w:rPr>
            </w:pPr>
            <w:r w:rsidRPr="00D02B45">
              <w:rPr>
                <w:sz w:val="28"/>
              </w:rPr>
              <w:t>история</w:t>
            </w:r>
          </w:p>
        </w:tc>
        <w:tc>
          <w:tcPr>
            <w:tcW w:w="1351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60" w:type="dxa"/>
          </w:tcPr>
          <w:p w:rsidR="007459CF" w:rsidRPr="006E4BF1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 xml:space="preserve">Победитель – 1 (11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.), призер – 2 (1 -11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., 1 - 8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.), </w:t>
            </w:r>
          </w:p>
        </w:tc>
      </w:tr>
      <w:tr w:rsidR="007459CF" w:rsidRPr="00D02B45" w:rsidTr="0047015F">
        <w:tc>
          <w:tcPr>
            <w:tcW w:w="3828" w:type="dxa"/>
            <w:vMerge/>
          </w:tcPr>
          <w:p w:rsidR="007459CF" w:rsidRPr="00D02B45" w:rsidRDefault="007459CF" w:rsidP="0047015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9CF" w:rsidRPr="00D02B45" w:rsidRDefault="007459CF" w:rsidP="0047015F">
            <w:pPr>
              <w:rPr>
                <w:sz w:val="28"/>
              </w:rPr>
            </w:pPr>
            <w:r w:rsidRPr="00D02B45">
              <w:rPr>
                <w:sz w:val="28"/>
              </w:rPr>
              <w:t>математика</w:t>
            </w:r>
          </w:p>
        </w:tc>
        <w:tc>
          <w:tcPr>
            <w:tcW w:w="1351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60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 xml:space="preserve">призер – 4 (1 – 5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., 2 – 6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., 1 – 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7459CF" w:rsidRPr="00D02B45" w:rsidTr="0047015F">
        <w:tc>
          <w:tcPr>
            <w:tcW w:w="3828" w:type="dxa"/>
            <w:vMerge/>
          </w:tcPr>
          <w:p w:rsidR="007459CF" w:rsidRPr="00D02B45" w:rsidRDefault="007459CF" w:rsidP="0047015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9CF" w:rsidRPr="00D02B45" w:rsidRDefault="007459CF" w:rsidP="0047015F">
            <w:pPr>
              <w:rPr>
                <w:sz w:val="28"/>
              </w:rPr>
            </w:pPr>
            <w:r w:rsidRPr="00D02B45">
              <w:rPr>
                <w:sz w:val="28"/>
              </w:rPr>
              <w:t>география</w:t>
            </w:r>
          </w:p>
        </w:tc>
        <w:tc>
          <w:tcPr>
            <w:tcW w:w="1351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60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 xml:space="preserve">Призер - 1 (1 – 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459CF" w:rsidRPr="00D02B45" w:rsidTr="0047015F">
        <w:tc>
          <w:tcPr>
            <w:tcW w:w="3828" w:type="dxa"/>
            <w:vMerge/>
          </w:tcPr>
          <w:p w:rsidR="007459CF" w:rsidRPr="00D02B45" w:rsidRDefault="007459CF" w:rsidP="0047015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9CF" w:rsidRPr="00D02B45" w:rsidRDefault="007459CF" w:rsidP="0047015F">
            <w:pPr>
              <w:rPr>
                <w:sz w:val="28"/>
              </w:rPr>
            </w:pPr>
            <w:r w:rsidRPr="00D02B45">
              <w:rPr>
                <w:sz w:val="28"/>
              </w:rPr>
              <w:t>немецкий язык</w:t>
            </w:r>
          </w:p>
        </w:tc>
        <w:tc>
          <w:tcPr>
            <w:tcW w:w="1351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60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 xml:space="preserve">призер – 2 (1 – 7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., 1 – 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7459CF" w:rsidRPr="00D02B45" w:rsidTr="0047015F">
        <w:tc>
          <w:tcPr>
            <w:tcW w:w="3828" w:type="dxa"/>
            <w:vMerge/>
          </w:tcPr>
          <w:p w:rsidR="007459CF" w:rsidRPr="00D02B45" w:rsidRDefault="007459CF" w:rsidP="0047015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9CF" w:rsidRPr="00D02B45" w:rsidRDefault="007459CF" w:rsidP="0047015F">
            <w:pPr>
              <w:rPr>
                <w:sz w:val="28"/>
              </w:rPr>
            </w:pPr>
            <w:r w:rsidRPr="00D02B45">
              <w:rPr>
                <w:sz w:val="28"/>
              </w:rPr>
              <w:t>физика</w:t>
            </w:r>
          </w:p>
        </w:tc>
        <w:tc>
          <w:tcPr>
            <w:tcW w:w="1351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60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459CF" w:rsidRPr="00D02B45" w:rsidTr="0047015F">
        <w:tc>
          <w:tcPr>
            <w:tcW w:w="3828" w:type="dxa"/>
            <w:vMerge/>
          </w:tcPr>
          <w:p w:rsidR="007459CF" w:rsidRPr="00D02B45" w:rsidRDefault="007459CF" w:rsidP="0047015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9CF" w:rsidRPr="00D02B45" w:rsidRDefault="007459CF" w:rsidP="0047015F">
            <w:pPr>
              <w:rPr>
                <w:sz w:val="28"/>
              </w:rPr>
            </w:pPr>
            <w:r w:rsidRPr="00D02B45">
              <w:rPr>
                <w:sz w:val="28"/>
              </w:rPr>
              <w:t>русский язык</w:t>
            </w:r>
          </w:p>
        </w:tc>
        <w:tc>
          <w:tcPr>
            <w:tcW w:w="1351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60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459CF" w:rsidRPr="00D02B45" w:rsidTr="0047015F">
        <w:tc>
          <w:tcPr>
            <w:tcW w:w="3828" w:type="dxa"/>
            <w:vMerge/>
          </w:tcPr>
          <w:p w:rsidR="007459CF" w:rsidRPr="00D02B45" w:rsidRDefault="007459CF" w:rsidP="0047015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351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60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459CF" w:rsidRPr="00D02B45" w:rsidTr="0047015F">
        <w:tc>
          <w:tcPr>
            <w:tcW w:w="3828" w:type="dxa"/>
            <w:vMerge/>
          </w:tcPr>
          <w:p w:rsidR="007459CF" w:rsidRPr="00D02B45" w:rsidRDefault="007459CF" w:rsidP="0047015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9CF" w:rsidRPr="00D02B45" w:rsidRDefault="007459CF" w:rsidP="0047015F">
            <w:pPr>
              <w:rPr>
                <w:sz w:val="28"/>
              </w:rPr>
            </w:pPr>
            <w:r w:rsidRPr="00D02B45">
              <w:rPr>
                <w:sz w:val="28"/>
              </w:rPr>
              <w:t>обществознание</w:t>
            </w:r>
          </w:p>
        </w:tc>
        <w:tc>
          <w:tcPr>
            <w:tcW w:w="1351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60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 xml:space="preserve">Призер – 2 (11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7459CF" w:rsidRPr="00D02B45" w:rsidTr="0047015F">
        <w:tc>
          <w:tcPr>
            <w:tcW w:w="3828" w:type="dxa"/>
            <w:vMerge/>
          </w:tcPr>
          <w:p w:rsidR="007459CF" w:rsidRPr="00D02B45" w:rsidRDefault="007459CF" w:rsidP="0047015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1351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60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459CF" w:rsidRPr="00D02B45" w:rsidTr="0047015F">
        <w:tc>
          <w:tcPr>
            <w:tcW w:w="3828" w:type="dxa"/>
            <w:vMerge/>
          </w:tcPr>
          <w:p w:rsidR="007459CF" w:rsidRPr="00D02B45" w:rsidRDefault="007459CF" w:rsidP="0047015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1351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60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459CF" w:rsidRPr="00D02B45" w:rsidTr="0047015F">
        <w:tc>
          <w:tcPr>
            <w:tcW w:w="3828" w:type="dxa"/>
            <w:vMerge/>
          </w:tcPr>
          <w:p w:rsidR="007459CF" w:rsidRPr="00D02B45" w:rsidRDefault="007459CF" w:rsidP="0047015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351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60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</w:tr>
      <w:tr w:rsidR="007459CF" w:rsidRPr="00D02B45" w:rsidTr="0047015F">
        <w:tc>
          <w:tcPr>
            <w:tcW w:w="3828" w:type="dxa"/>
            <w:vMerge/>
          </w:tcPr>
          <w:p w:rsidR="007459CF" w:rsidRPr="00D02B45" w:rsidRDefault="007459CF" w:rsidP="0047015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1351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60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 xml:space="preserve">Призер – 2 (1 – 8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., 1 – 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7459CF" w:rsidRPr="00D02B45" w:rsidTr="0047015F">
        <w:tc>
          <w:tcPr>
            <w:tcW w:w="3828" w:type="dxa"/>
            <w:vMerge/>
          </w:tcPr>
          <w:p w:rsidR="007459CF" w:rsidRPr="00D02B45" w:rsidRDefault="007459CF" w:rsidP="0047015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351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60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459CF" w:rsidRPr="00D02B45" w:rsidTr="0047015F">
        <w:tc>
          <w:tcPr>
            <w:tcW w:w="3828" w:type="dxa"/>
            <w:vMerge/>
          </w:tcPr>
          <w:p w:rsidR="007459CF" w:rsidRPr="00D02B45" w:rsidRDefault="007459CF" w:rsidP="0047015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351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60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459CF" w:rsidRPr="00D02B45" w:rsidTr="0047015F">
        <w:trPr>
          <w:trHeight w:val="506"/>
        </w:trPr>
        <w:tc>
          <w:tcPr>
            <w:tcW w:w="3828" w:type="dxa"/>
            <w:vMerge w:val="restart"/>
          </w:tcPr>
          <w:p w:rsidR="007459CF" w:rsidRPr="00D02B45" w:rsidRDefault="007459CF" w:rsidP="00470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Региональный этап всероссийских предметных олимпиад</w:t>
            </w:r>
          </w:p>
        </w:tc>
        <w:tc>
          <w:tcPr>
            <w:tcW w:w="2268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351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0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 xml:space="preserve">Победитель (11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7459CF" w:rsidRPr="00D02B45" w:rsidTr="0047015F">
        <w:trPr>
          <w:trHeight w:val="706"/>
        </w:trPr>
        <w:tc>
          <w:tcPr>
            <w:tcW w:w="3828" w:type="dxa"/>
            <w:vMerge/>
          </w:tcPr>
          <w:p w:rsidR="007459CF" w:rsidRDefault="007459CF" w:rsidP="0047015F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1351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0" w:type="dxa"/>
          </w:tcPr>
          <w:p w:rsidR="007459CF" w:rsidRDefault="007459CF" w:rsidP="0047015F">
            <w:pPr>
              <w:rPr>
                <w:sz w:val="28"/>
              </w:rPr>
            </w:pPr>
          </w:p>
        </w:tc>
      </w:tr>
      <w:tr w:rsidR="007459CF" w:rsidRPr="00D02B45" w:rsidTr="0047015F">
        <w:trPr>
          <w:trHeight w:val="706"/>
        </w:trPr>
        <w:tc>
          <w:tcPr>
            <w:tcW w:w="3828" w:type="dxa"/>
            <w:vMerge/>
          </w:tcPr>
          <w:p w:rsidR="007459CF" w:rsidRDefault="007459CF" w:rsidP="0047015F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351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0" w:type="dxa"/>
          </w:tcPr>
          <w:p w:rsidR="007459CF" w:rsidRDefault="007459CF" w:rsidP="0047015F">
            <w:pPr>
              <w:rPr>
                <w:sz w:val="28"/>
              </w:rPr>
            </w:pPr>
          </w:p>
        </w:tc>
      </w:tr>
      <w:tr w:rsidR="007459CF" w:rsidRPr="00D02B45" w:rsidTr="0047015F">
        <w:trPr>
          <w:trHeight w:val="706"/>
        </w:trPr>
        <w:tc>
          <w:tcPr>
            <w:tcW w:w="3828" w:type="dxa"/>
          </w:tcPr>
          <w:p w:rsidR="007459CF" w:rsidRDefault="007459CF" w:rsidP="00470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Заключительный этап всероссийских предметных олимпиад</w:t>
            </w:r>
          </w:p>
        </w:tc>
        <w:tc>
          <w:tcPr>
            <w:tcW w:w="2268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351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0" w:type="dxa"/>
          </w:tcPr>
          <w:p w:rsidR="007459CF" w:rsidRDefault="007459CF" w:rsidP="0047015F">
            <w:pPr>
              <w:rPr>
                <w:sz w:val="28"/>
              </w:rPr>
            </w:pPr>
          </w:p>
        </w:tc>
      </w:tr>
      <w:tr w:rsidR="007459CF" w:rsidRPr="00D02B45" w:rsidTr="0047015F">
        <w:trPr>
          <w:trHeight w:val="706"/>
        </w:trPr>
        <w:tc>
          <w:tcPr>
            <w:tcW w:w="3828" w:type="dxa"/>
          </w:tcPr>
          <w:p w:rsidR="007459CF" w:rsidRDefault="007459CF" w:rsidP="00470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Межрегиональная заочная физико-математическая олимпиада</w:t>
            </w:r>
          </w:p>
        </w:tc>
        <w:tc>
          <w:tcPr>
            <w:tcW w:w="2268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351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60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 xml:space="preserve">Победитель 2 (6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.), призер 2 (6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7459CF" w:rsidRPr="00D02B45" w:rsidTr="0047015F">
        <w:trPr>
          <w:trHeight w:val="706"/>
        </w:trPr>
        <w:tc>
          <w:tcPr>
            <w:tcW w:w="3828" w:type="dxa"/>
          </w:tcPr>
          <w:p w:rsidR="007459CF" w:rsidRPr="009E374F" w:rsidRDefault="007459CF" w:rsidP="00470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Муниципальный этап</w:t>
            </w:r>
            <w:r w:rsidRPr="009E374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XLVIII</w:t>
            </w:r>
            <w:r>
              <w:rPr>
                <w:b/>
                <w:sz w:val="28"/>
              </w:rPr>
              <w:t xml:space="preserve"> Всероссийской олимпиады школьников по физике</w:t>
            </w:r>
          </w:p>
        </w:tc>
        <w:tc>
          <w:tcPr>
            <w:tcW w:w="2268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351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0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 xml:space="preserve">Грамота 2 (7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7459CF" w:rsidRPr="00D02B45" w:rsidTr="0047015F">
        <w:tc>
          <w:tcPr>
            <w:tcW w:w="3828" w:type="dxa"/>
          </w:tcPr>
          <w:p w:rsidR="007459CF" w:rsidRDefault="007459CF" w:rsidP="00470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Межрегиональная дистанционная олимпиада по психологии «Психология без границ»</w:t>
            </w:r>
          </w:p>
        </w:tc>
        <w:tc>
          <w:tcPr>
            <w:tcW w:w="2268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биология, обществознание</w:t>
            </w:r>
          </w:p>
        </w:tc>
        <w:tc>
          <w:tcPr>
            <w:tcW w:w="1351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60" w:type="dxa"/>
          </w:tcPr>
          <w:p w:rsidR="007459CF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 xml:space="preserve">Призер  – 5 (11, 9, 7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</w:tr>
    </w:tbl>
    <w:p w:rsidR="007459CF" w:rsidRDefault="007459CF" w:rsidP="007459CF">
      <w:pPr>
        <w:rPr>
          <w:b/>
          <w:sz w:val="32"/>
          <w:szCs w:val="32"/>
        </w:rPr>
      </w:pPr>
    </w:p>
    <w:p w:rsidR="007459CF" w:rsidRDefault="007459CF" w:rsidP="007459CF">
      <w:pPr>
        <w:jc w:val="center"/>
        <w:rPr>
          <w:b/>
          <w:sz w:val="32"/>
          <w:szCs w:val="32"/>
        </w:rPr>
      </w:pPr>
    </w:p>
    <w:p w:rsidR="007459CF" w:rsidRPr="00357A83" w:rsidRDefault="007459CF" w:rsidP="007459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 (по олимпиадам)</w:t>
      </w:r>
    </w:p>
    <w:p w:rsidR="007459CF" w:rsidRDefault="007459CF" w:rsidP="007459CF">
      <w:pPr>
        <w:jc w:val="center"/>
        <w:rPr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2614"/>
        <w:gridCol w:w="2614"/>
        <w:gridCol w:w="2614"/>
      </w:tblGrid>
      <w:tr w:rsidR="007459CF" w:rsidRPr="00D02B45" w:rsidTr="0047015F">
        <w:tc>
          <w:tcPr>
            <w:tcW w:w="2614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 w:rsidRPr="00D02B45">
              <w:rPr>
                <w:sz w:val="28"/>
              </w:rPr>
              <w:t>Уровень</w:t>
            </w:r>
          </w:p>
        </w:tc>
        <w:tc>
          <w:tcPr>
            <w:tcW w:w="2614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 w:rsidRPr="00D02B45">
              <w:rPr>
                <w:sz w:val="28"/>
              </w:rPr>
              <w:t>Кол-во участников</w:t>
            </w:r>
          </w:p>
        </w:tc>
        <w:tc>
          <w:tcPr>
            <w:tcW w:w="2614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 w:rsidRPr="00D02B45">
              <w:rPr>
                <w:sz w:val="28"/>
              </w:rPr>
              <w:t>1 место</w:t>
            </w:r>
          </w:p>
        </w:tc>
        <w:tc>
          <w:tcPr>
            <w:tcW w:w="2614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7459CF" w:rsidRPr="00D02B45" w:rsidTr="0047015F">
        <w:tc>
          <w:tcPr>
            <w:tcW w:w="2614" w:type="dxa"/>
          </w:tcPr>
          <w:p w:rsidR="007459CF" w:rsidRPr="00D02B45" w:rsidRDefault="007459CF" w:rsidP="0047015F">
            <w:pPr>
              <w:rPr>
                <w:sz w:val="28"/>
              </w:rPr>
            </w:pPr>
            <w:r w:rsidRPr="00D02B45">
              <w:rPr>
                <w:sz w:val="28"/>
              </w:rPr>
              <w:t>городской</w:t>
            </w:r>
          </w:p>
        </w:tc>
        <w:tc>
          <w:tcPr>
            <w:tcW w:w="2614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614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4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459CF" w:rsidRPr="00D02B45" w:rsidTr="0047015F">
        <w:tc>
          <w:tcPr>
            <w:tcW w:w="2614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</w:p>
        </w:tc>
        <w:tc>
          <w:tcPr>
            <w:tcW w:w="2614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14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4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459CF" w:rsidRPr="00D02B45" w:rsidTr="0047015F">
        <w:tc>
          <w:tcPr>
            <w:tcW w:w="2614" w:type="dxa"/>
          </w:tcPr>
          <w:p w:rsidR="007459CF" w:rsidRPr="00D02B45" w:rsidRDefault="007459CF" w:rsidP="0047015F">
            <w:pPr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</w:p>
        </w:tc>
        <w:tc>
          <w:tcPr>
            <w:tcW w:w="2614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614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14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7459CF" w:rsidRDefault="007459CF" w:rsidP="007459CF">
      <w:pPr>
        <w:rPr>
          <w:b/>
          <w:sz w:val="32"/>
          <w:szCs w:val="32"/>
        </w:rPr>
      </w:pPr>
    </w:p>
    <w:p w:rsidR="007459CF" w:rsidRDefault="007459CF" w:rsidP="007459CF">
      <w:pPr>
        <w:jc w:val="center"/>
        <w:rPr>
          <w:b/>
          <w:sz w:val="32"/>
          <w:szCs w:val="32"/>
        </w:rPr>
      </w:pPr>
    </w:p>
    <w:p w:rsidR="007459CF" w:rsidRPr="0017764F" w:rsidRDefault="007459CF" w:rsidP="007459CF">
      <w:pPr>
        <w:jc w:val="center"/>
        <w:rPr>
          <w:b/>
          <w:sz w:val="32"/>
          <w:szCs w:val="32"/>
        </w:rPr>
      </w:pPr>
      <w:r w:rsidRPr="0017764F">
        <w:rPr>
          <w:b/>
          <w:sz w:val="32"/>
          <w:szCs w:val="32"/>
        </w:rPr>
        <w:t>Призеры  олимпиад, конкурсов, научно-практических конференций</w:t>
      </w:r>
    </w:p>
    <w:p w:rsidR="007459CF" w:rsidRPr="0017764F" w:rsidRDefault="007459CF" w:rsidP="007459CF">
      <w:pPr>
        <w:jc w:val="center"/>
        <w:rPr>
          <w:b/>
          <w:sz w:val="32"/>
          <w:szCs w:val="32"/>
        </w:rPr>
      </w:pPr>
      <w:r w:rsidRPr="0017764F">
        <w:rPr>
          <w:b/>
          <w:sz w:val="32"/>
          <w:szCs w:val="32"/>
        </w:rPr>
        <w:t>за три года</w:t>
      </w:r>
    </w:p>
    <w:p w:rsidR="007459CF" w:rsidRDefault="007459CF" w:rsidP="007459CF">
      <w:pPr>
        <w:jc w:val="center"/>
        <w:rPr>
          <w:b/>
          <w:sz w:val="28"/>
        </w:rPr>
      </w:pPr>
    </w:p>
    <w:p w:rsidR="007459CF" w:rsidRDefault="007459CF" w:rsidP="007459CF">
      <w:pPr>
        <w:jc w:val="center"/>
        <w:rPr>
          <w:b/>
          <w:sz w:val="28"/>
        </w:rPr>
      </w:pP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  <w:gridCol w:w="2598"/>
        <w:gridCol w:w="2598"/>
        <w:gridCol w:w="2598"/>
      </w:tblGrid>
      <w:tr w:rsidR="007459CF" w:rsidRPr="00D02B45" w:rsidTr="0047015F">
        <w:trPr>
          <w:trHeight w:val="292"/>
        </w:trPr>
        <w:tc>
          <w:tcPr>
            <w:tcW w:w="2598" w:type="dxa"/>
            <w:vMerge w:val="restart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</w:p>
          <w:p w:rsidR="007459CF" w:rsidRPr="00D02B45" w:rsidRDefault="007459CF" w:rsidP="0047015F">
            <w:pPr>
              <w:jc w:val="center"/>
              <w:rPr>
                <w:sz w:val="28"/>
              </w:rPr>
            </w:pPr>
            <w:r w:rsidRPr="00D02B45">
              <w:rPr>
                <w:sz w:val="28"/>
              </w:rPr>
              <w:t>Уровень</w:t>
            </w:r>
          </w:p>
        </w:tc>
        <w:tc>
          <w:tcPr>
            <w:tcW w:w="7794" w:type="dxa"/>
            <w:gridSpan w:val="3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 w:rsidRPr="00D02B45">
              <w:rPr>
                <w:sz w:val="28"/>
              </w:rPr>
              <w:t>Заняли призовые места или награждены</w:t>
            </w:r>
          </w:p>
        </w:tc>
      </w:tr>
      <w:tr w:rsidR="007459CF" w:rsidRPr="00D02B45" w:rsidTr="0047015F">
        <w:trPr>
          <w:trHeight w:val="140"/>
        </w:trPr>
        <w:tc>
          <w:tcPr>
            <w:tcW w:w="2598" w:type="dxa"/>
            <w:vMerge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</w:p>
        </w:tc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  <w:r w:rsidRPr="00D02B45">
              <w:rPr>
                <w:sz w:val="28"/>
              </w:rPr>
              <w:t>-20</w:t>
            </w:r>
            <w:r>
              <w:rPr>
                <w:sz w:val="28"/>
              </w:rPr>
              <w:t>12</w:t>
            </w:r>
          </w:p>
        </w:tc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  <w:r w:rsidRPr="00D02B45">
              <w:rPr>
                <w:sz w:val="28"/>
              </w:rPr>
              <w:t>-20</w:t>
            </w:r>
            <w:r>
              <w:rPr>
                <w:sz w:val="28"/>
              </w:rPr>
              <w:t>13</w:t>
            </w:r>
          </w:p>
        </w:tc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  <w:r w:rsidRPr="00D02B45">
              <w:rPr>
                <w:sz w:val="28"/>
              </w:rPr>
              <w:t>-20</w:t>
            </w:r>
            <w:r>
              <w:rPr>
                <w:sz w:val="28"/>
              </w:rPr>
              <w:t>14</w:t>
            </w:r>
          </w:p>
        </w:tc>
      </w:tr>
      <w:tr w:rsidR="007459CF" w:rsidRPr="00D02B45" w:rsidTr="0047015F">
        <w:trPr>
          <w:trHeight w:val="140"/>
        </w:trPr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</w:tc>
        <w:tc>
          <w:tcPr>
            <w:tcW w:w="2598" w:type="dxa"/>
          </w:tcPr>
          <w:p w:rsidR="007459CF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8" w:type="dxa"/>
          </w:tcPr>
          <w:p w:rsidR="007459CF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8" w:type="dxa"/>
          </w:tcPr>
          <w:p w:rsidR="007459CF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7459CF" w:rsidRPr="00D02B45" w:rsidTr="0047015F">
        <w:trPr>
          <w:trHeight w:val="311"/>
        </w:trPr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 w:rsidRPr="00D02B45">
              <w:rPr>
                <w:sz w:val="28"/>
              </w:rPr>
              <w:t>Всероссийский</w:t>
            </w:r>
          </w:p>
        </w:tc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7459CF" w:rsidRPr="00D02B45" w:rsidTr="0047015F">
        <w:trPr>
          <w:trHeight w:val="311"/>
        </w:trPr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 w:rsidRPr="00D02B45">
              <w:rPr>
                <w:sz w:val="28"/>
              </w:rPr>
              <w:t>Региональный</w:t>
            </w:r>
          </w:p>
        </w:tc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598" w:type="dxa"/>
          </w:tcPr>
          <w:p w:rsidR="007459CF" w:rsidRPr="00D02B45" w:rsidRDefault="007459CF" w:rsidP="0047015F">
            <w:pPr>
              <w:rPr>
                <w:sz w:val="28"/>
              </w:rPr>
            </w:pPr>
            <w:r w:rsidRPr="00D02B45">
              <w:rPr>
                <w:sz w:val="28"/>
              </w:rPr>
              <w:t xml:space="preserve">              </w:t>
            </w:r>
            <w:r>
              <w:rPr>
                <w:sz w:val="28"/>
              </w:rPr>
              <w:t xml:space="preserve"> 26</w:t>
            </w:r>
          </w:p>
        </w:tc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7459CF" w:rsidRPr="00D02B45" w:rsidTr="0047015F">
        <w:trPr>
          <w:trHeight w:val="603"/>
        </w:trPr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 w:rsidRPr="00D02B45">
              <w:rPr>
                <w:sz w:val="28"/>
              </w:rPr>
              <w:t>Муниципальный</w:t>
            </w:r>
          </w:p>
          <w:p w:rsidR="007459CF" w:rsidRPr="00D02B45" w:rsidRDefault="007459CF" w:rsidP="0047015F">
            <w:pPr>
              <w:jc w:val="center"/>
              <w:rPr>
                <w:sz w:val="28"/>
              </w:rPr>
            </w:pPr>
            <w:r w:rsidRPr="00D02B45">
              <w:rPr>
                <w:sz w:val="28"/>
              </w:rPr>
              <w:t>(город)</w:t>
            </w:r>
          </w:p>
        </w:tc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598" w:type="dxa"/>
          </w:tcPr>
          <w:p w:rsidR="007459CF" w:rsidRPr="00D02B45" w:rsidRDefault="007459CF" w:rsidP="00470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7459CF" w:rsidRDefault="007459CF" w:rsidP="007459CF">
      <w:pPr>
        <w:jc w:val="center"/>
        <w:rPr>
          <w:sz w:val="28"/>
        </w:rPr>
      </w:pP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Призеры предметных олимпиад</w:t>
      </w:r>
    </w:p>
    <w:p w:rsidR="007459CF" w:rsidRPr="00413C81" w:rsidRDefault="007459CF" w:rsidP="007459CF">
      <w:pPr>
        <w:tabs>
          <w:tab w:val="left" w:pos="0"/>
        </w:tabs>
        <w:ind w:right="-464" w:firstLine="708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2012-2014 </w:t>
      </w:r>
      <w:r>
        <w:rPr>
          <w:b/>
          <w:sz w:val="28"/>
          <w:szCs w:val="28"/>
        </w:rPr>
        <w:t>учебный год</w:t>
      </w:r>
    </w:p>
    <w:p w:rsidR="007459CF" w:rsidRPr="00413C81" w:rsidRDefault="007459CF" w:rsidP="007459CF">
      <w:pPr>
        <w:tabs>
          <w:tab w:val="left" w:pos="0"/>
        </w:tabs>
        <w:ind w:right="-464" w:hanging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267575" cy="2895600"/>
            <wp:effectExtent l="0" t="0" r="0" b="0"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городских олимпиад</w:t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2012-2014 </w:t>
      </w:r>
      <w:r>
        <w:rPr>
          <w:b/>
          <w:sz w:val="28"/>
          <w:szCs w:val="28"/>
        </w:rPr>
        <w:t>учебный год</w:t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28"/>
          <w:szCs w:val="28"/>
        </w:rPr>
      </w:pPr>
    </w:p>
    <w:p w:rsidR="007459CF" w:rsidRDefault="007459CF" w:rsidP="007459CF">
      <w:pPr>
        <w:tabs>
          <w:tab w:val="left" w:pos="0"/>
        </w:tabs>
        <w:ind w:right="-464" w:hanging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77050" cy="1952625"/>
            <wp:effectExtent l="0" t="0" r="0" b="0"/>
            <wp:docPr id="30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областных олимпиад</w:t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2012-2014 </w:t>
      </w:r>
      <w:r>
        <w:rPr>
          <w:b/>
          <w:sz w:val="28"/>
          <w:szCs w:val="28"/>
        </w:rPr>
        <w:t>учебный год</w:t>
      </w:r>
    </w:p>
    <w:p w:rsidR="007459CF" w:rsidRDefault="007459CF" w:rsidP="007459CF">
      <w:pPr>
        <w:tabs>
          <w:tab w:val="left" w:pos="0"/>
        </w:tabs>
        <w:ind w:right="-464" w:hanging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86600" cy="2286000"/>
            <wp:effectExtent l="0" t="0" r="0" b="0"/>
            <wp:docPr id="3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Итоги муниципального этапа Всероссийских предметных олимпиад</w:t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олимпиад по русскому языку</w:t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hanging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43700" cy="2085975"/>
            <wp:effectExtent l="0" t="0" r="0" b="0"/>
            <wp:docPr id="32" name="Объект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59CF" w:rsidRDefault="007459CF" w:rsidP="007459CF">
      <w:pPr>
        <w:tabs>
          <w:tab w:val="left" w:pos="0"/>
        </w:tabs>
        <w:ind w:right="-464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олимпиад по математике</w:t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hanging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67525" cy="2105025"/>
            <wp:effectExtent l="0" t="0" r="0" b="0"/>
            <wp:docPr id="33" name="Объект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олимпиад по физике</w:t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hanging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029450" cy="2286000"/>
            <wp:effectExtent l="0" t="0" r="0" b="0"/>
            <wp:docPr id="34" name="Объект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олимпиад по истории, обществознанию</w:t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hanging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62825" cy="2162175"/>
            <wp:effectExtent l="0" t="0" r="0" b="0"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олимпиад по иностранному языку</w:t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hanging="28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029450" cy="2276475"/>
            <wp:effectExtent l="0" t="0" r="0" b="0"/>
            <wp:docPr id="36" name="Объект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олимпиад по биологии, экологии</w:t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hanging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277100" cy="2276475"/>
            <wp:effectExtent l="0" t="0" r="0" b="0"/>
            <wp:docPr id="37" name="Объект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59CF" w:rsidRDefault="007459CF" w:rsidP="007459CF">
      <w:pPr>
        <w:tabs>
          <w:tab w:val="left" w:pos="0"/>
        </w:tabs>
        <w:ind w:right="-464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олимпиад по географии</w:t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hanging="85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91400" cy="2390775"/>
            <wp:effectExtent l="0" t="0" r="0" b="0"/>
            <wp:docPr id="38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олимпиад по литературе</w:t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Default="007459CF" w:rsidP="007459CF">
      <w:pPr>
        <w:tabs>
          <w:tab w:val="left" w:pos="0"/>
        </w:tabs>
        <w:ind w:right="-464" w:hanging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0" cy="2390775"/>
            <wp:effectExtent l="0" t="0" r="0" b="0"/>
            <wp:docPr id="39" name="Объект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олимпиад по химии</w:t>
      </w:r>
    </w:p>
    <w:p w:rsidR="007459CF" w:rsidRDefault="007459CF" w:rsidP="007459CF">
      <w:pPr>
        <w:tabs>
          <w:tab w:val="left" w:pos="0"/>
        </w:tabs>
        <w:ind w:right="-464" w:firstLine="708"/>
        <w:jc w:val="center"/>
        <w:rPr>
          <w:b/>
          <w:sz w:val="32"/>
          <w:szCs w:val="32"/>
        </w:rPr>
      </w:pPr>
    </w:p>
    <w:p w:rsidR="007459CF" w:rsidRPr="006509CF" w:rsidRDefault="007459CF" w:rsidP="006509CF">
      <w:pPr>
        <w:tabs>
          <w:tab w:val="left" w:pos="0"/>
        </w:tabs>
        <w:ind w:right="-464" w:hanging="85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91275" cy="2390775"/>
            <wp:effectExtent l="0" t="0" r="0" b="0"/>
            <wp:docPr id="40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95A79" w:rsidRDefault="00E95A79"/>
    <w:sectPr w:rsidR="00E95A79" w:rsidSect="00E9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90"/>
      </v:shape>
    </w:pict>
  </w:numPicBullet>
  <w:abstractNum w:abstractNumId="0">
    <w:nsid w:val="3C497EA2"/>
    <w:multiLevelType w:val="hybridMultilevel"/>
    <w:tmpl w:val="B046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3E71"/>
    <w:multiLevelType w:val="hybridMultilevel"/>
    <w:tmpl w:val="54EC40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66CBE"/>
    <w:multiLevelType w:val="hybridMultilevel"/>
    <w:tmpl w:val="C616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F2814"/>
    <w:multiLevelType w:val="hybridMultilevel"/>
    <w:tmpl w:val="68DAE0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1EE5"/>
    <w:multiLevelType w:val="hybridMultilevel"/>
    <w:tmpl w:val="F4949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532D9"/>
    <w:multiLevelType w:val="hybridMultilevel"/>
    <w:tmpl w:val="EE8C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1894"/>
    <w:multiLevelType w:val="hybridMultilevel"/>
    <w:tmpl w:val="4CC0E6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CF"/>
    <w:rsid w:val="000460D6"/>
    <w:rsid w:val="005B3D8F"/>
    <w:rsid w:val="005D7509"/>
    <w:rsid w:val="006509CF"/>
    <w:rsid w:val="007459CF"/>
    <w:rsid w:val="007A10F1"/>
    <w:rsid w:val="00844725"/>
    <w:rsid w:val="00C67D88"/>
    <w:rsid w:val="00E95A79"/>
    <w:rsid w:val="00E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C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459CF"/>
    <w:pPr>
      <w:spacing w:before="100" w:beforeAutospacing="1" w:after="100" w:afterAutospacing="1"/>
    </w:pPr>
  </w:style>
  <w:style w:type="character" w:customStyle="1" w:styleId="grame">
    <w:name w:val="grame"/>
    <w:rsid w:val="007459CF"/>
  </w:style>
  <w:style w:type="paragraph" w:styleId="a4">
    <w:name w:val="Normal (Web)"/>
    <w:basedOn w:val="a"/>
    <w:rsid w:val="007459C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45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9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5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2.pn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808764940239112E-2"/>
          <c:y val="5.4421768707482956E-2"/>
          <c:w val="0.79548472775564327"/>
          <c:h val="0.802721088435374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городские</c:v>
                </c:pt>
                <c:pt idx="1">
                  <c:v>областные</c:v>
                </c:pt>
                <c:pt idx="2">
                  <c:v>всероссийские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городские</c:v>
                </c:pt>
                <c:pt idx="1">
                  <c:v>областные</c:v>
                </c:pt>
                <c:pt idx="2">
                  <c:v>всероссийские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Sheet1!$B$1:$E$1</c:f>
              <c:strCache>
                <c:ptCount val="3"/>
                <c:pt idx="0">
                  <c:v>городские</c:v>
                </c:pt>
                <c:pt idx="1">
                  <c:v>областные</c:v>
                </c:pt>
                <c:pt idx="2">
                  <c:v>всероссийские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gapDepth val="0"/>
        <c:shape val="box"/>
        <c:axId val="110061440"/>
        <c:axId val="110062976"/>
        <c:axId val="0"/>
      </c:bar3DChart>
      <c:catAx>
        <c:axId val="110061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062976"/>
        <c:crosses val="autoZero"/>
        <c:auto val="1"/>
        <c:lblAlgn val="ctr"/>
        <c:lblOffset val="100"/>
        <c:tickLblSkip val="1"/>
        <c:tickMarkSkip val="1"/>
      </c:catAx>
      <c:valAx>
        <c:axId val="1100629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0614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0547706766012062"/>
          <c:y val="0.37755111203204877"/>
          <c:w val="0.13678618857901736"/>
          <c:h val="0.2482993197278914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692607003891114E-2"/>
          <c:y val="5.3941908713692886E-2"/>
          <c:w val="0.81582360570687462"/>
          <c:h val="0.79253112033194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dLbls>
            <c:spPr>
              <a:noFill/>
              <a:ln w="25237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19">
              <a:solidFill>
                <a:srgbClr val="000000"/>
              </a:solidFill>
              <a:prstDash val="solid"/>
            </a:ln>
          </c:spPr>
          <c:dLbls>
            <c:spPr>
              <a:noFill/>
              <a:ln w="25237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19">
              <a:solidFill>
                <a:srgbClr val="000000"/>
              </a:solidFill>
              <a:prstDash val="solid"/>
            </a:ln>
          </c:spPr>
          <c:dLbls>
            <c:spPr>
              <a:noFill/>
              <a:ln w="25237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gapDepth val="0"/>
        <c:shape val="box"/>
        <c:axId val="111794048"/>
        <c:axId val="111795584"/>
        <c:axId val="0"/>
      </c:bar3DChart>
      <c:catAx>
        <c:axId val="111794048"/>
        <c:scaling>
          <c:orientation val="minMax"/>
        </c:scaling>
        <c:axPos val="b"/>
        <c:numFmt formatCode="General" sourceLinked="1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795584"/>
        <c:crosses val="autoZero"/>
        <c:auto val="1"/>
        <c:lblAlgn val="ctr"/>
        <c:lblOffset val="100"/>
        <c:tickLblSkip val="1"/>
        <c:tickMarkSkip val="1"/>
      </c:catAx>
      <c:valAx>
        <c:axId val="111795584"/>
        <c:scaling>
          <c:orientation val="minMax"/>
        </c:scaling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794048"/>
        <c:crosses val="autoZero"/>
        <c:crossBetween val="between"/>
      </c:valAx>
      <c:spPr>
        <a:noFill/>
        <a:ln w="25237">
          <a:noFill/>
        </a:ln>
      </c:spPr>
    </c:plotArea>
    <c:legend>
      <c:legendPos val="r"/>
      <c:layout>
        <c:manualLayout>
          <c:xMode val="edge"/>
          <c:yMode val="edge"/>
          <c:x val="0.82351881916822267"/>
          <c:y val="0.36099591136765313"/>
          <c:w val="0.11974673268934166"/>
          <c:h val="0.27800829875518684"/>
        </c:manualLayout>
      </c:layout>
      <c:spPr>
        <a:solidFill>
          <a:srgbClr val="FFFFFF"/>
        </a:solidFill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95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058823529411799E-2"/>
          <c:y val="5.3941908713692886E-2"/>
          <c:w val="0.81437908496731981"/>
          <c:h val="0.79253112033194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18">
              <a:solidFill>
                <a:srgbClr val="000000"/>
              </a:solidFill>
              <a:prstDash val="solid"/>
            </a:ln>
          </c:spPr>
          <c:dLbls>
            <c:spPr>
              <a:noFill/>
              <a:ln w="25236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18">
              <a:solidFill>
                <a:srgbClr val="000000"/>
              </a:solidFill>
              <a:prstDash val="solid"/>
            </a:ln>
          </c:spPr>
          <c:dLbls>
            <c:spPr>
              <a:noFill/>
              <a:ln w="25236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18">
              <a:solidFill>
                <a:srgbClr val="000000"/>
              </a:solidFill>
              <a:prstDash val="solid"/>
            </a:ln>
          </c:spPr>
          <c:dLbls>
            <c:spPr>
              <a:noFill/>
              <a:ln w="25236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112318336"/>
        <c:axId val="112319872"/>
        <c:axId val="0"/>
      </c:bar3DChart>
      <c:catAx>
        <c:axId val="112318336"/>
        <c:scaling>
          <c:orientation val="minMax"/>
        </c:scaling>
        <c:axPos val="b"/>
        <c:numFmt formatCode="General" sourceLinked="1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319872"/>
        <c:crosses val="autoZero"/>
        <c:auto val="1"/>
        <c:lblAlgn val="ctr"/>
        <c:lblOffset val="100"/>
        <c:tickLblSkip val="1"/>
        <c:tickMarkSkip val="1"/>
      </c:catAx>
      <c:valAx>
        <c:axId val="112319872"/>
        <c:scaling>
          <c:orientation val="minMax"/>
        </c:scaling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318336"/>
        <c:crosses val="autoZero"/>
        <c:crossBetween val="between"/>
      </c:valAx>
      <c:spPr>
        <a:noFill/>
        <a:ln w="25236">
          <a:noFill/>
        </a:ln>
      </c:spPr>
    </c:plotArea>
    <c:legend>
      <c:legendPos val="r"/>
      <c:layout>
        <c:manualLayout>
          <c:xMode val="edge"/>
          <c:yMode val="edge"/>
          <c:x val="0.87581699346405262"/>
          <c:y val="0.3609958506224068"/>
          <c:w val="0.11895424836601316"/>
          <c:h val="0.27800829875518684"/>
        </c:manualLayout>
      </c:layout>
      <c:spPr>
        <a:solidFill>
          <a:srgbClr val="FFFFFF"/>
        </a:solidFill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95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135338345864682E-2"/>
          <c:y val="6.2240663900414939E-2"/>
          <c:w val="0.78646616541353331"/>
          <c:h val="0.784232365145227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25">
              <a:solidFill>
                <a:srgbClr val="000000"/>
              </a:solidFill>
              <a:prstDash val="solid"/>
            </a:ln>
          </c:spPr>
          <c:dLbls>
            <c:spPr>
              <a:noFill/>
              <a:ln w="25250">
                <a:noFill/>
              </a:ln>
            </c:spPr>
            <c:txPr>
              <a:bodyPr/>
              <a:lstStyle/>
              <a:p>
                <a:pPr>
                  <a:defRPr sz="10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25">
              <a:solidFill>
                <a:srgbClr val="000000"/>
              </a:solidFill>
              <a:prstDash val="solid"/>
            </a:ln>
          </c:spPr>
          <c:dLbls>
            <c:spPr>
              <a:noFill/>
              <a:ln w="25250">
                <a:noFill/>
              </a:ln>
            </c:spPr>
            <c:txPr>
              <a:bodyPr/>
              <a:lstStyle/>
              <a:p>
                <a:pPr>
                  <a:defRPr sz="10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25">
              <a:solidFill>
                <a:srgbClr val="000000"/>
              </a:solidFill>
              <a:prstDash val="solid"/>
            </a:ln>
          </c:spPr>
          <c:dLbls>
            <c:spPr>
              <a:noFill/>
              <a:ln w="25250">
                <a:noFill/>
              </a:ln>
            </c:spPr>
            <c:txPr>
              <a:bodyPr/>
              <a:lstStyle/>
              <a:p>
                <a:pPr>
                  <a:defRPr sz="10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110954368"/>
        <c:axId val="110955904"/>
        <c:axId val="0"/>
      </c:bar3DChart>
      <c:catAx>
        <c:axId val="110954368"/>
        <c:scaling>
          <c:orientation val="minMax"/>
        </c:scaling>
        <c:axPos val="b"/>
        <c:numFmt formatCode="General" sourceLinked="1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955904"/>
        <c:crosses val="autoZero"/>
        <c:auto val="1"/>
        <c:lblAlgn val="ctr"/>
        <c:lblOffset val="100"/>
        <c:tickLblSkip val="1"/>
        <c:tickMarkSkip val="1"/>
      </c:catAx>
      <c:valAx>
        <c:axId val="110955904"/>
        <c:scaling>
          <c:orientation val="minMax"/>
        </c:scaling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954368"/>
        <c:crosses val="autoZero"/>
        <c:crossBetween val="between"/>
      </c:valAx>
      <c:spPr>
        <a:noFill/>
        <a:ln w="25250">
          <a:noFill/>
        </a:ln>
      </c:spPr>
    </c:plotArea>
    <c:legend>
      <c:legendPos val="r"/>
      <c:layout>
        <c:manualLayout>
          <c:xMode val="edge"/>
          <c:yMode val="edge"/>
          <c:x val="0.85714285714285754"/>
          <c:y val="0.3609958506224068"/>
          <c:w val="0.13684210526315788"/>
          <c:h val="0.27800829875518684"/>
        </c:manualLayout>
      </c:layout>
      <c:spPr>
        <a:solidFill>
          <a:srgbClr val="FFFFFF"/>
        </a:solidFill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95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106145251396648E-2"/>
          <c:y val="6.1538461538461577E-2"/>
          <c:w val="0.84217877094972071"/>
          <c:h val="0.764102564102563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30">
              <a:solidFill>
                <a:srgbClr val="000000"/>
              </a:solidFill>
              <a:prstDash val="solid"/>
            </a:ln>
          </c:spPr>
          <c:dLbls>
            <c:spPr>
              <a:noFill/>
              <a:ln w="25259">
                <a:noFill/>
              </a:ln>
            </c:spPr>
            <c:txPr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30">
              <a:solidFill>
                <a:srgbClr val="000000"/>
              </a:solidFill>
              <a:prstDash val="solid"/>
            </a:ln>
          </c:spPr>
          <c:dLbls>
            <c:spPr>
              <a:noFill/>
              <a:ln w="25259">
                <a:noFill/>
              </a:ln>
            </c:spPr>
            <c:txPr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30">
              <a:solidFill>
                <a:srgbClr val="000000"/>
              </a:solidFill>
              <a:prstDash val="solid"/>
            </a:ln>
          </c:spPr>
          <c:dLbls>
            <c:spPr>
              <a:noFill/>
              <a:ln w="25259">
                <a:noFill/>
              </a:ln>
            </c:spPr>
            <c:txPr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15</c:v>
                </c:pt>
              </c:numCache>
            </c:numRef>
          </c:val>
        </c:ser>
        <c:gapDepth val="0"/>
        <c:shape val="box"/>
        <c:axId val="110315392"/>
        <c:axId val="110316928"/>
        <c:axId val="0"/>
      </c:bar3DChart>
      <c:catAx>
        <c:axId val="110315392"/>
        <c:scaling>
          <c:orientation val="minMax"/>
        </c:scaling>
        <c:axPos val="b"/>
        <c:numFmt formatCode="General" sourceLinked="1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16928"/>
        <c:crosses val="autoZero"/>
        <c:auto val="1"/>
        <c:lblAlgn val="ctr"/>
        <c:lblOffset val="100"/>
        <c:tickLblSkip val="1"/>
        <c:tickMarkSkip val="1"/>
      </c:catAx>
      <c:valAx>
        <c:axId val="110316928"/>
        <c:scaling>
          <c:orientation val="minMax"/>
        </c:scaling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15392"/>
        <c:crosses val="autoZero"/>
        <c:crossBetween val="between"/>
      </c:valAx>
      <c:spPr>
        <a:noFill/>
        <a:ln w="25259">
          <a:noFill/>
        </a:ln>
      </c:spPr>
    </c:plotArea>
    <c:legend>
      <c:legendPos val="r"/>
      <c:layout>
        <c:manualLayout>
          <c:xMode val="edge"/>
          <c:yMode val="edge"/>
          <c:x val="0.85602009582597194"/>
          <c:y val="0.35384623263555481"/>
          <c:w val="9.7765363128491795E-2"/>
          <c:h val="0.29743589743589766"/>
        </c:manualLayout>
      </c:layout>
      <c:spPr>
        <a:solidFill>
          <a:srgbClr val="FFFFFF"/>
        </a:solidFill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7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070460704607047E-2"/>
          <c:y val="5.6521739130434782E-2"/>
          <c:w val="0.82520325203252065"/>
          <c:h val="0.786956521739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32">
              <a:solidFill>
                <a:srgbClr val="000000"/>
              </a:solidFill>
              <a:prstDash val="solid"/>
            </a:ln>
          </c:spPr>
          <c:dLbls>
            <c:spPr>
              <a:noFill/>
              <a:ln w="25264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32">
              <a:solidFill>
                <a:srgbClr val="000000"/>
              </a:solidFill>
              <a:prstDash val="solid"/>
            </a:ln>
          </c:spPr>
          <c:dLbls>
            <c:spPr>
              <a:noFill/>
              <a:ln w="25264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32">
              <a:solidFill>
                <a:srgbClr val="000000"/>
              </a:solidFill>
              <a:prstDash val="solid"/>
            </a:ln>
          </c:spPr>
          <c:dLbls>
            <c:spPr>
              <a:noFill/>
              <a:ln w="25264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110364544"/>
        <c:axId val="110366080"/>
        <c:axId val="0"/>
      </c:bar3DChart>
      <c:catAx>
        <c:axId val="110364544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66080"/>
        <c:crosses val="autoZero"/>
        <c:auto val="1"/>
        <c:lblAlgn val="ctr"/>
        <c:lblOffset val="100"/>
        <c:tickLblSkip val="1"/>
        <c:tickMarkSkip val="1"/>
      </c:catAx>
      <c:valAx>
        <c:axId val="110366080"/>
        <c:scaling>
          <c:orientation val="minMax"/>
        </c:scaling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64544"/>
        <c:crosses val="autoZero"/>
        <c:crossBetween val="between"/>
      </c:valAx>
      <c:spPr>
        <a:noFill/>
        <a:ln w="25264">
          <a:noFill/>
        </a:ln>
      </c:spPr>
    </c:plotArea>
    <c:legend>
      <c:legendPos val="r"/>
      <c:layout>
        <c:manualLayout>
          <c:xMode val="edge"/>
          <c:yMode val="edge"/>
          <c:x val="0.82883117432901565"/>
          <c:y val="0.36086964129483851"/>
          <c:w val="0.10840108401084012"/>
          <c:h val="0.27826086956521762"/>
        </c:manualLayout>
      </c:layout>
      <c:spPr>
        <a:solidFill>
          <a:srgbClr val="FFFFFF"/>
        </a:solidFill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008547008547022E-2"/>
          <c:y val="6.2200956937799076E-2"/>
          <c:w val="0.81766381766381857"/>
          <c:h val="0.7703349282296650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29">
              <a:solidFill>
                <a:srgbClr val="000000"/>
              </a:solidFill>
              <a:prstDash val="solid"/>
            </a:ln>
          </c:spPr>
          <c:dLbls>
            <c:spPr>
              <a:noFill/>
              <a:ln w="25258">
                <a:noFill/>
              </a:ln>
            </c:spPr>
            <c:txPr>
              <a:bodyPr/>
              <a:lstStyle/>
              <a:p>
                <a:pPr>
                  <a:defRPr sz="9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29">
              <a:solidFill>
                <a:srgbClr val="000000"/>
              </a:solidFill>
              <a:prstDash val="solid"/>
            </a:ln>
          </c:spPr>
          <c:dLbls>
            <c:spPr>
              <a:noFill/>
              <a:ln w="25258">
                <a:noFill/>
              </a:ln>
            </c:spPr>
            <c:txPr>
              <a:bodyPr/>
              <a:lstStyle/>
              <a:p>
                <a:pPr>
                  <a:defRPr sz="9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29">
              <a:solidFill>
                <a:srgbClr val="000000"/>
              </a:solidFill>
              <a:prstDash val="solid"/>
            </a:ln>
          </c:spPr>
          <c:dLbls>
            <c:spPr>
              <a:noFill/>
              <a:ln w="25258">
                <a:noFill/>
              </a:ln>
            </c:spPr>
            <c:txPr>
              <a:bodyPr/>
              <a:lstStyle/>
              <a:p>
                <a:pPr>
                  <a:defRPr sz="9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110045056"/>
        <c:axId val="110046592"/>
        <c:axId val="0"/>
      </c:bar3DChart>
      <c:catAx>
        <c:axId val="110045056"/>
        <c:scaling>
          <c:orientation val="minMax"/>
        </c:scaling>
        <c:axPos val="b"/>
        <c:numFmt formatCode="General" sourceLinked="1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046592"/>
        <c:crosses val="autoZero"/>
        <c:auto val="1"/>
        <c:lblAlgn val="ctr"/>
        <c:lblOffset val="100"/>
        <c:tickLblSkip val="1"/>
        <c:tickMarkSkip val="1"/>
      </c:catAx>
      <c:valAx>
        <c:axId val="110046592"/>
        <c:scaling>
          <c:orientation val="minMax"/>
        </c:scaling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045056"/>
        <c:crosses val="autoZero"/>
        <c:crossBetween val="between"/>
      </c:valAx>
      <c:spPr>
        <a:noFill/>
        <a:ln w="25258">
          <a:noFill/>
        </a:ln>
      </c:spPr>
    </c:plotArea>
    <c:legend>
      <c:legendPos val="r"/>
      <c:layout>
        <c:manualLayout>
          <c:xMode val="edge"/>
          <c:yMode val="edge"/>
          <c:x val="0.88034188034188077"/>
          <c:y val="0.35406698564593342"/>
          <c:w val="0.11396011396011403"/>
          <c:h val="0.291866028708134"/>
        </c:manualLayout>
      </c:layout>
      <c:spPr>
        <a:solidFill>
          <a:srgbClr val="FFFFFF"/>
        </a:solidFill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167832167832172E-2"/>
          <c:y val="6.1611374407582901E-2"/>
          <c:w val="0.83496503496503494"/>
          <c:h val="0.772511848341232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30">
              <a:solidFill>
                <a:srgbClr val="000000"/>
              </a:solidFill>
              <a:prstDash val="solid"/>
            </a:ln>
          </c:spPr>
          <c:dLbls>
            <c:spPr>
              <a:noFill/>
              <a:ln w="25260">
                <a:noFill/>
              </a:ln>
            </c:spPr>
            <c:txPr>
              <a:bodyPr/>
              <a:lstStyle/>
              <a:p>
                <a:pPr>
                  <a:defRPr sz="9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30">
              <a:solidFill>
                <a:srgbClr val="000000"/>
              </a:solidFill>
              <a:prstDash val="solid"/>
            </a:ln>
          </c:spPr>
          <c:dLbls>
            <c:spPr>
              <a:noFill/>
              <a:ln w="25260">
                <a:noFill/>
              </a:ln>
            </c:spPr>
            <c:txPr>
              <a:bodyPr/>
              <a:lstStyle/>
              <a:p>
                <a:pPr>
                  <a:defRPr sz="9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30">
              <a:solidFill>
                <a:srgbClr val="000000"/>
              </a:solidFill>
              <a:prstDash val="solid"/>
            </a:ln>
          </c:spPr>
          <c:dLbls>
            <c:spPr>
              <a:noFill/>
              <a:ln w="25260">
                <a:noFill/>
              </a:ln>
            </c:spPr>
            <c:txPr>
              <a:bodyPr/>
              <a:lstStyle/>
              <a:p>
                <a:pPr>
                  <a:defRPr sz="9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</c:numCache>
            </c:numRef>
          </c:val>
        </c:ser>
        <c:gapDepth val="0"/>
        <c:shape val="box"/>
        <c:axId val="110655360"/>
        <c:axId val="110656896"/>
        <c:axId val="0"/>
      </c:bar3DChart>
      <c:catAx>
        <c:axId val="110655360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656896"/>
        <c:crosses val="autoZero"/>
        <c:auto val="1"/>
        <c:lblAlgn val="ctr"/>
        <c:lblOffset val="100"/>
        <c:tickLblSkip val="1"/>
        <c:tickMarkSkip val="1"/>
      </c:catAx>
      <c:valAx>
        <c:axId val="110656896"/>
        <c:scaling>
          <c:orientation val="minMax"/>
        </c:scaling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655360"/>
        <c:crosses val="autoZero"/>
        <c:crossBetween val="between"/>
      </c:valAx>
      <c:spPr>
        <a:noFill/>
        <a:ln w="25260">
          <a:noFill/>
        </a:ln>
      </c:spPr>
    </c:plotArea>
    <c:legend>
      <c:legendPos val="r"/>
      <c:layout>
        <c:manualLayout>
          <c:xMode val="edge"/>
          <c:yMode val="edge"/>
          <c:x val="0.88251748251748252"/>
          <c:y val="0.35545023696682482"/>
          <c:w val="0.11188811188811189"/>
          <c:h val="0.2890995260663507"/>
        </c:manualLayout>
      </c:layout>
      <c:spPr>
        <a:solidFill>
          <a:srgbClr val="FFFFFF"/>
        </a:solidFill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448087431693985E-2"/>
          <c:y val="5.6521739130434782E-2"/>
          <c:w val="0.8237704918032791"/>
          <c:h val="0.786956521739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32">
              <a:solidFill>
                <a:srgbClr val="000000"/>
              </a:solidFill>
              <a:prstDash val="solid"/>
            </a:ln>
          </c:spPr>
          <c:dLbls>
            <c:spPr>
              <a:noFill/>
              <a:ln w="25263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32">
              <a:solidFill>
                <a:srgbClr val="000000"/>
              </a:solidFill>
              <a:prstDash val="solid"/>
            </a:ln>
          </c:spPr>
          <c:dLbls>
            <c:spPr>
              <a:noFill/>
              <a:ln w="25263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32">
              <a:solidFill>
                <a:srgbClr val="000000"/>
              </a:solidFill>
              <a:prstDash val="solid"/>
            </a:ln>
          </c:spPr>
          <c:dLbls>
            <c:spPr>
              <a:noFill/>
              <a:ln w="25263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110864256"/>
        <c:axId val="110865792"/>
        <c:axId val="0"/>
      </c:bar3DChart>
      <c:catAx>
        <c:axId val="110864256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865792"/>
        <c:crosses val="autoZero"/>
        <c:auto val="1"/>
        <c:lblAlgn val="ctr"/>
        <c:lblOffset val="100"/>
        <c:tickLblSkip val="1"/>
        <c:tickMarkSkip val="1"/>
      </c:catAx>
      <c:valAx>
        <c:axId val="110865792"/>
        <c:scaling>
          <c:orientation val="minMax"/>
        </c:scaling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864256"/>
        <c:crosses val="autoZero"/>
        <c:crossBetween val="between"/>
      </c:valAx>
      <c:spPr>
        <a:noFill/>
        <a:ln w="25263">
          <a:noFill/>
        </a:ln>
      </c:spPr>
    </c:plotArea>
    <c:legend>
      <c:legendPos val="r"/>
      <c:layout>
        <c:manualLayout>
          <c:xMode val="edge"/>
          <c:yMode val="edge"/>
          <c:x val="0.8491122349543706"/>
          <c:y val="0.36086964129483851"/>
          <c:w val="0.10928961748633879"/>
          <c:h val="0.27826086956521762"/>
        </c:manualLayout>
      </c:layout>
      <c:spPr>
        <a:solidFill>
          <a:srgbClr val="FFFFFF"/>
        </a:solidFill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270833333333377E-2"/>
          <c:y val="5.5299539170506916E-2"/>
          <c:w val="0.83203125000000044"/>
          <c:h val="0.7788018433179730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18">
              <a:solidFill>
                <a:srgbClr val="000000"/>
              </a:solidFill>
              <a:prstDash val="solid"/>
            </a:ln>
          </c:spPr>
          <c:dLbls>
            <c:spPr>
              <a:noFill/>
              <a:ln w="25237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18">
              <a:solidFill>
                <a:srgbClr val="000000"/>
              </a:solidFill>
              <a:prstDash val="solid"/>
            </a:ln>
          </c:spPr>
          <c:dLbls>
            <c:spPr>
              <a:noFill/>
              <a:ln w="25237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18">
              <a:solidFill>
                <a:srgbClr val="000000"/>
              </a:solidFill>
              <a:prstDash val="solid"/>
            </a:ln>
          </c:spPr>
          <c:dLbls>
            <c:spPr>
              <a:noFill/>
              <a:ln w="25237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</c:numCache>
            </c:numRef>
          </c:val>
        </c:ser>
        <c:gapDepth val="0"/>
        <c:shape val="box"/>
        <c:axId val="110966656"/>
        <c:axId val="110968192"/>
        <c:axId val="0"/>
      </c:bar3DChart>
      <c:catAx>
        <c:axId val="110966656"/>
        <c:scaling>
          <c:orientation val="minMax"/>
        </c:scaling>
        <c:axPos val="b"/>
        <c:numFmt formatCode="General" sourceLinked="1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968192"/>
        <c:crosses val="autoZero"/>
        <c:auto val="1"/>
        <c:lblAlgn val="ctr"/>
        <c:lblOffset val="100"/>
        <c:tickLblSkip val="1"/>
        <c:tickMarkSkip val="1"/>
      </c:catAx>
      <c:valAx>
        <c:axId val="110968192"/>
        <c:scaling>
          <c:orientation val="minMax"/>
        </c:scaling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966656"/>
        <c:crosses val="autoZero"/>
        <c:crossBetween val="between"/>
      </c:valAx>
      <c:spPr>
        <a:noFill/>
        <a:ln w="25237">
          <a:noFill/>
        </a:ln>
      </c:spPr>
    </c:plotArea>
    <c:legend>
      <c:legendPos val="r"/>
      <c:layout>
        <c:manualLayout>
          <c:xMode val="edge"/>
          <c:yMode val="edge"/>
          <c:x val="0.82852926695935325"/>
          <c:y val="0.33721738527177525"/>
          <c:w val="0.10416666666666673"/>
          <c:h val="0.29493087557603687"/>
        </c:manualLayout>
      </c:layout>
      <c:spPr>
        <a:solidFill>
          <a:srgbClr val="FFFFFF"/>
        </a:solidFill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86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0983606557377074E-2"/>
          <c:y val="5.6768558951965073E-2"/>
          <c:w val="0.82923497267759605"/>
          <c:h val="0.786026200873362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32">
              <a:solidFill>
                <a:srgbClr val="000000"/>
              </a:solidFill>
              <a:prstDash val="solid"/>
            </a:ln>
          </c:spPr>
          <c:dLbls>
            <c:spPr>
              <a:noFill/>
              <a:ln w="25263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1 место</c:v>
                </c:pt>
                <c:pt idx="1">
                  <c:v>призер</c:v>
                </c:pt>
                <c:pt idx="2">
                  <c:v>грамота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32">
              <a:solidFill>
                <a:srgbClr val="000000"/>
              </a:solidFill>
              <a:prstDash val="solid"/>
            </a:ln>
          </c:spPr>
          <c:dLbls>
            <c:spPr>
              <a:noFill/>
              <a:ln w="25263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1 место</c:v>
                </c:pt>
                <c:pt idx="1">
                  <c:v>призер</c:v>
                </c:pt>
                <c:pt idx="2">
                  <c:v>грамота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32">
              <a:solidFill>
                <a:srgbClr val="000000"/>
              </a:solidFill>
              <a:prstDash val="solid"/>
            </a:ln>
          </c:spPr>
          <c:dLbls>
            <c:spPr>
              <a:noFill/>
              <a:ln w="25263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1 место</c:v>
                </c:pt>
                <c:pt idx="1">
                  <c:v>призер</c:v>
                </c:pt>
                <c:pt idx="2">
                  <c:v>грамота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</c:ser>
        <c:gapDepth val="0"/>
        <c:shape val="box"/>
        <c:axId val="111044480"/>
        <c:axId val="111046016"/>
        <c:axId val="0"/>
      </c:bar3DChart>
      <c:catAx>
        <c:axId val="111044480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046016"/>
        <c:crosses val="autoZero"/>
        <c:auto val="1"/>
        <c:lblAlgn val="ctr"/>
        <c:lblOffset val="100"/>
        <c:tickLblSkip val="1"/>
        <c:tickMarkSkip val="1"/>
      </c:catAx>
      <c:valAx>
        <c:axId val="111046016"/>
        <c:scaling>
          <c:orientation val="minMax"/>
        </c:scaling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044480"/>
        <c:crosses val="autoZero"/>
        <c:crossBetween val="between"/>
      </c:valAx>
      <c:spPr>
        <a:noFill/>
        <a:ln w="25263">
          <a:noFill/>
        </a:ln>
      </c:spPr>
    </c:plotArea>
    <c:legend>
      <c:legendPos val="r"/>
      <c:layout>
        <c:manualLayout>
          <c:xMode val="edge"/>
          <c:yMode val="edge"/>
          <c:x val="0.82743201815220246"/>
          <c:y val="0.35686664689926351"/>
          <c:w val="0.10928961748633879"/>
          <c:h val="0.27947598253275141"/>
        </c:manualLayout>
      </c:layout>
      <c:spPr>
        <a:solidFill>
          <a:srgbClr val="FFFFFF"/>
        </a:solidFill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854881266490773E-2"/>
          <c:y val="5.2401746724890827E-2"/>
          <c:w val="0.80014689917686987"/>
          <c:h val="0.790393013100436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34">
              <a:solidFill>
                <a:srgbClr val="000000"/>
              </a:solidFill>
              <a:prstDash val="solid"/>
            </a:ln>
          </c:spPr>
          <c:dLbls>
            <c:spPr>
              <a:noFill/>
              <a:ln w="25268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34">
              <a:solidFill>
                <a:srgbClr val="000000"/>
              </a:solidFill>
              <a:prstDash val="solid"/>
            </a:ln>
          </c:spPr>
          <c:dLbls>
            <c:spPr>
              <a:noFill/>
              <a:ln w="25268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34">
              <a:solidFill>
                <a:srgbClr val="000000"/>
              </a:solidFill>
              <a:prstDash val="solid"/>
            </a:ln>
          </c:spPr>
          <c:dLbls>
            <c:spPr>
              <a:noFill/>
              <a:ln w="25268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 место</c:v>
                </c:pt>
                <c:pt idx="1">
                  <c:v>призер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</c:ser>
        <c:gapDepth val="0"/>
        <c:shape val="box"/>
        <c:axId val="111183744"/>
        <c:axId val="111185280"/>
        <c:axId val="0"/>
      </c:bar3DChart>
      <c:catAx>
        <c:axId val="111183744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185280"/>
        <c:crosses val="autoZero"/>
        <c:auto val="1"/>
        <c:lblAlgn val="ctr"/>
        <c:lblOffset val="100"/>
        <c:tickLblSkip val="1"/>
        <c:tickMarkSkip val="1"/>
      </c:catAx>
      <c:valAx>
        <c:axId val="111185280"/>
        <c:scaling>
          <c:orientation val="minMax"/>
        </c:scaling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183744"/>
        <c:crosses val="autoZero"/>
        <c:crossBetween val="between"/>
      </c:valAx>
      <c:spPr>
        <a:noFill/>
        <a:ln w="25268">
          <a:noFill/>
        </a:ln>
      </c:spPr>
    </c:plotArea>
    <c:legend>
      <c:legendPos val="r"/>
      <c:layout>
        <c:manualLayout>
          <c:xMode val="edge"/>
          <c:yMode val="edge"/>
          <c:x val="0.82460966593835461"/>
          <c:y val="0.3624454474571433"/>
          <c:w val="0.10554089709762531"/>
          <c:h val="0.27947598253275141"/>
        </c:manualLayout>
      </c:layout>
      <c:spPr>
        <a:solidFill>
          <a:srgbClr val="FFFFFF"/>
        </a:solidFill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4360</Words>
  <Characters>24857</Characters>
  <Application>Microsoft Office Word</Application>
  <DocSecurity>0</DocSecurity>
  <Lines>207</Lines>
  <Paragraphs>58</Paragraphs>
  <ScaleCrop>false</ScaleCrop>
  <Company/>
  <LinksUpToDate>false</LinksUpToDate>
  <CharactersWithSpaces>29159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dcterms:created xsi:type="dcterms:W3CDTF">2014-08-05T10:38:00Z</dcterms:created>
  <dcterms:modified xsi:type="dcterms:W3CDTF">2014-08-05T11:19:00Z</dcterms:modified>
</cp:coreProperties>
</file>