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BD" w:rsidRPr="004F7A53" w:rsidRDefault="00935589" w:rsidP="004F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53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музыке</w:t>
      </w:r>
    </w:p>
    <w:p w:rsidR="004F7A53" w:rsidRPr="004F7A53" w:rsidRDefault="004F7A53" w:rsidP="004F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53">
        <w:rPr>
          <w:rFonts w:ascii="Times New Roman" w:hAnsi="Times New Roman" w:cs="Times New Roman"/>
          <w:b/>
          <w:sz w:val="28"/>
          <w:szCs w:val="28"/>
        </w:rPr>
        <w:t>1, 5, 6 классов</w:t>
      </w:r>
    </w:p>
    <w:p w:rsidR="004F7A53" w:rsidRPr="004F7A53" w:rsidRDefault="004F7A53" w:rsidP="004F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7A53" w:rsidRDefault="004F7A53" w:rsidP="004F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Исходными документами для составления данной рабочей программы являются:</w:t>
      </w:r>
    </w:p>
    <w:p w:rsidR="004F7A53" w:rsidRDefault="004F7A53" w:rsidP="004F7A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Министерства образования Российской Федерации от 05.03.2013 г. № 1089; авторская программа «Музыка» авторов Г. П. Сергеевой, Е. Д. Критской /Программы общеобразовательных учреждений. Музыка. 1 – 4 классы. – М. «Просвещение», 2012; утвержденный приказом от 9 декабря 2010 г. № 379 федеральный перечень учебников, рекомендованных (допущенных к использованию в образовательном процессе в образовательных учреждениях, реализующих программы общего образования;</w:t>
      </w:r>
    </w:p>
    <w:p w:rsidR="004F7A53" w:rsidRDefault="004F7A53" w:rsidP="004F7A5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разработана на основе авторской программы «Музыка» Г. П. Сергеевой, Е. Д. Критской. При работе по данной программе предполагается использование следующего учебно-методического комплекта: учебники, рабочие тетради, нотная хрестоматия, фонохрестоматия, методические рекомендации. Данная рабочая программа рассчитана на 34 часа, авторское поурочное планирование используется без имени, что соответствует современным научно – педагогическим идеям и предполагает использование как традиционных, так и новых педагогических технологий, а также сделан особый акцент на задачи, выделенные в программе в разделах «Формирование духовной культуры личности» и «Опыт музыкально – творческой деятельности». В планировании уделено внимание реализации таких требований стандарта, как знакомство детей с музыкальным фольклором народов России и классической музыкой, а также выявление народно – песенных истоков русской профессиональной музыки.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новым стандартом включены: драматизация музыкальных произведений, пластические движения под музыку, первоначальное знакомство детей с современными информационно – коммуникативными технологиями, используемыми в музыке, другие современные аспекты музыкального образования.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уделено повышению роли музыкального образования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 в патриотическом воспитании школьников, в формировании у них культуры межнациональных отношений. Выдвигаются задачи приобщения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учащихся к мировому культурному наследию, к шедеврам народного творчества, классического и современного искусства. Специальный акцент сделан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терапевтических и коррекционных функциях художественного образования, а также дифференцированном подходе к различным группам учащихся, в том числе – к одаренным детям.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53" w:rsidRPr="00892FAE" w:rsidRDefault="004F7A53" w:rsidP="004F7A5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A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уроков музыки является установление внутренних взаимосвязей музыки с литературой и изобразительным искусством.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рок-оперы), кино.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раскрывается в учебных темах каждого полугодия.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53" w:rsidRPr="00892FAE" w:rsidRDefault="004F7A53" w:rsidP="004F7A5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уроков музыки в 1 классе последовательно развивает идеи начальной школы и направлено на расширение художественного кругозора учащихся, который способствует обогащению музыкального кругозора, углубляя восприятие, познание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FA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основано на целенаправленно отобранных музыкальных образах природы, сказочных персонажей, человека, народа, Родины. Художественно - образное содержание музыкальных произведений, рекомендуемых для исполнения и прослушивания, отражает такие духовно – нравственные ценности, как любовь к России, людям, природе,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искусстве и жизни. В этих музыкальных произведениях воплощены также традиционные для отечественной культуры образы – идеалы человека и такие качества реальных и сказочных героев, как доброта, красота, смелость, находчивость, сообразительность, способность к состраданию, любовь к детям, трудолюбие, справедливость и т. д.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1D">
        <w:rPr>
          <w:rFonts w:ascii="Times New Roman" w:hAnsi="Times New Roman" w:cs="Times New Roman"/>
          <w:b/>
          <w:sz w:val="28"/>
          <w:szCs w:val="28"/>
        </w:rPr>
        <w:t>Психологический контекст</w:t>
      </w:r>
      <w:r>
        <w:rPr>
          <w:rFonts w:ascii="Times New Roman" w:hAnsi="Times New Roman" w:cs="Times New Roman"/>
          <w:sz w:val="28"/>
          <w:szCs w:val="28"/>
        </w:rPr>
        <w:t xml:space="preserve"> позволяет осуществлять психологическую диагностику личности ребенка в условиях музыкально-образовательного процесса, выявлять и корректировать его эмоциональные реакции на музыку, определять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педагогическую эффективность уроков музыки.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43B1D">
        <w:rPr>
          <w:rFonts w:ascii="Times New Roman" w:hAnsi="Times New Roman" w:cs="Times New Roman"/>
          <w:b/>
          <w:sz w:val="28"/>
          <w:szCs w:val="28"/>
        </w:rPr>
        <w:t>Семантический контекст</w:t>
      </w:r>
      <w:r>
        <w:rPr>
          <w:rFonts w:ascii="Times New Roman" w:hAnsi="Times New Roman" w:cs="Times New Roman"/>
          <w:sz w:val="28"/>
          <w:szCs w:val="28"/>
        </w:rPr>
        <w:t>, заключающийся в акцентировании внимания на значениях и смыслах музыкальных текстов, обеспечивает существенное обновление и систематизацию традиционного семантического пространства уроков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пространстве выделены приоритетные значения, смыслы и образы музыкального искусства, обладающие высоким социализирующим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педагогическим потенциалом. Семантическими «узлами» целостного музыкально – развивающего пространства становятся: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музыкальные образы природы, семьи, детей, детства, родного дома, Родины;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музыкальные образы сказочных героев, обладающих теми или иными добродетелями;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музыкальные темы и образы, отражающие наиболее важные для воспитания, обучения, развития и оздоровления  современных школьников способ взаимодействия человека с природой, другими людьми и искусством.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основу моделирования семантического пространства музыкального воспитания, обучения и развития средних школьников положена система ключевых понятий, позволяющая средствами музыкального искусства формировать у детей образную картину окружающего мира в его многообразные изменениях и проявлениях.</w:t>
      </w:r>
      <w:proofErr w:type="gramEnd"/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эту систему включены следующие понятия: музыкальное пространство и пространство в музыке; музыкальное время и время в музыке; музыкальное движение и движение в музыке;  музыкальные предметы и предметный мир в музыке.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40B4">
        <w:rPr>
          <w:rFonts w:ascii="Times New Roman" w:hAnsi="Times New Roman" w:cs="Times New Roman"/>
          <w:b/>
          <w:sz w:val="28"/>
          <w:szCs w:val="28"/>
        </w:rPr>
        <w:t>Исторический контекст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программного содержания позволяет показать взаимосвязь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культурных традиций и современности, а также диалог музыкальных культур различных эпох, цивилизаций, народов и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редствами музыкального искусства у детей формируются как интерес к музыкальным традициям и современной музыкальной жизни разных народов России и других стран, так и представления о музыке старинной и современной, классической и народной.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40B4">
        <w:rPr>
          <w:rFonts w:ascii="Times New Roman" w:hAnsi="Times New Roman" w:cs="Times New Roman"/>
          <w:b/>
          <w:sz w:val="28"/>
          <w:szCs w:val="28"/>
        </w:rPr>
        <w:t>Культурологический и этнокультурный контексты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формирование у детей первоначальных представлений о формах бытования тех или иных музыкальных произведений и музыкальных инструментов в различных социокультурных и этнокультурных средах.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предусмотрено «вживание» детей в конкретные музыкально-бытовые ситуации (музыка в нашем доме, на улицах города, в храме, на балу, народном празднике, в театре, кино, цирке и т. д.).</w:t>
      </w:r>
      <w:proofErr w:type="gramEnd"/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2BBB">
        <w:rPr>
          <w:rFonts w:ascii="Times New Roman" w:hAnsi="Times New Roman" w:cs="Times New Roman"/>
          <w:b/>
          <w:sz w:val="28"/>
          <w:szCs w:val="28"/>
        </w:rPr>
        <w:t>Информациологический</w:t>
      </w:r>
      <w:proofErr w:type="spellEnd"/>
      <w:r w:rsidRPr="00AB2BBB">
        <w:rPr>
          <w:rFonts w:ascii="Times New Roman" w:hAnsi="Times New Roman" w:cs="Times New Roman"/>
          <w:b/>
          <w:sz w:val="28"/>
          <w:szCs w:val="28"/>
        </w:rPr>
        <w:t xml:space="preserve"> конте</w:t>
      </w:r>
      <w:proofErr w:type="gramStart"/>
      <w:r w:rsidRPr="00AB2BBB">
        <w:rPr>
          <w:rFonts w:ascii="Times New Roman" w:hAnsi="Times New Roman" w:cs="Times New Roman"/>
          <w:b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едполагает 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средств в трансляции музыкальной информации.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BBB">
        <w:rPr>
          <w:rFonts w:ascii="Times New Roman" w:hAnsi="Times New Roman" w:cs="Times New Roman"/>
          <w:b/>
          <w:sz w:val="28"/>
          <w:szCs w:val="28"/>
        </w:rPr>
        <w:t>Экологический конте</w:t>
      </w:r>
      <w:proofErr w:type="gramStart"/>
      <w:r w:rsidRPr="00AB2BBB">
        <w:rPr>
          <w:rFonts w:ascii="Times New Roman" w:hAnsi="Times New Roman" w:cs="Times New Roman"/>
          <w:b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едусматривает формирование и развитие у школьников средствами музыкального искусства первоначальных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представлений о красоте и многообразии природного мира, а также о роли человека в его сохранении и защите.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BBB">
        <w:rPr>
          <w:rFonts w:ascii="Times New Roman" w:hAnsi="Times New Roman" w:cs="Times New Roman"/>
          <w:b/>
          <w:sz w:val="28"/>
          <w:szCs w:val="28"/>
        </w:rPr>
        <w:t>Художественно – эстетический контекст</w:t>
      </w:r>
      <w:r>
        <w:rPr>
          <w:rFonts w:ascii="Times New Roman" w:hAnsi="Times New Roman" w:cs="Times New Roman"/>
          <w:sz w:val="28"/>
          <w:szCs w:val="28"/>
        </w:rPr>
        <w:t xml:space="preserve">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BBB">
        <w:rPr>
          <w:rFonts w:ascii="Times New Roman" w:hAnsi="Times New Roman" w:cs="Times New Roman"/>
          <w:b/>
          <w:sz w:val="28"/>
          <w:szCs w:val="28"/>
        </w:rPr>
        <w:t>Арт-терапевтический контекст</w:t>
      </w:r>
      <w:r>
        <w:rPr>
          <w:rFonts w:ascii="Times New Roman" w:hAnsi="Times New Roman" w:cs="Times New Roman"/>
          <w:sz w:val="28"/>
          <w:szCs w:val="28"/>
        </w:rPr>
        <w:t xml:space="preserve"> дает учителю музыки возможность формировать у детей музыкально-релаксационную культуру, активно использовать целительные возможности музыки в интеграции с другими видами искусства. Это стало особенно важным в связи с ростом психических расстройств, повышенной тревожности и агрессивности, психосоматических заболеваний у детей, о которых свидетельствует современная статистика. Использованы различные виды арт-терапии: музыкальная терапия (вокальная и дыхательная), фольклорная терапия, а также интегрированные с музыкой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танцевально-двигательная 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данной программы опирается на следующие методы музыкального образования:</w:t>
      </w:r>
    </w:p>
    <w:p w:rsidR="004F7A53" w:rsidRDefault="004F7A53" w:rsidP="004F7A5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художественного, нравственно-эстетического познания музыки;</w:t>
      </w:r>
    </w:p>
    <w:p w:rsidR="004F7A53" w:rsidRDefault="004F7A53" w:rsidP="004F7A5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эмоциональной драматургии;</w:t>
      </w:r>
    </w:p>
    <w:p w:rsidR="004F7A53" w:rsidRDefault="004F7A53" w:rsidP="004F7A5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интонационно-стилевого постижения музыки;</w:t>
      </w:r>
    </w:p>
    <w:p w:rsidR="004F7A53" w:rsidRDefault="004F7A53" w:rsidP="004F7A5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художественного контекста;</w:t>
      </w:r>
    </w:p>
    <w:p w:rsidR="004F7A53" w:rsidRDefault="004F7A53" w:rsidP="004F7A5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создания «композиций»;</w:t>
      </w:r>
    </w:p>
    <w:p w:rsidR="004F7A53" w:rsidRDefault="004F7A53" w:rsidP="004F7A5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перспективы и ретроспективы;</w:t>
      </w:r>
    </w:p>
    <w:p w:rsidR="004F7A53" w:rsidRDefault="004F7A53" w:rsidP="004F7A5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игры.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Виды 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различного рода импровизации (ритмические, вокальные, пластические и т. д.),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(разыгрывание песен),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4F7A53" w:rsidRDefault="004F7A53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форм контроля используются творческие задания, анализ музыкальных произведений, музыкальные викторины, уроки – концерты, проектная деятельность и подготовка презентаций.</w:t>
      </w:r>
    </w:p>
    <w:p w:rsidR="00634784" w:rsidRDefault="00634784" w:rsidP="004F7A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784" w:rsidRPr="006025EE" w:rsidRDefault="00634784" w:rsidP="006025E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8F">
        <w:rPr>
          <w:rFonts w:ascii="Times New Roman" w:hAnsi="Times New Roman" w:cs="Times New Roman"/>
          <w:b/>
          <w:sz w:val="28"/>
          <w:szCs w:val="28"/>
        </w:rPr>
        <w:lastRenderedPageBreak/>
        <w:t>Перечень литературы и средств обучения</w:t>
      </w:r>
    </w:p>
    <w:p w:rsidR="00634784" w:rsidRPr="009B53C2" w:rsidRDefault="00634784" w:rsidP="006347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3C2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 для учителя</w:t>
      </w:r>
    </w:p>
    <w:p w:rsidR="00634784" w:rsidRDefault="00634784" w:rsidP="0063478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И. А., Давыдова М. А. Лучшие музыкальные игры для детей. – М.: ООО «ИКТЦ «ЛАДА», 2012.</w:t>
      </w:r>
    </w:p>
    <w:p w:rsidR="00634784" w:rsidRDefault="00634784" w:rsidP="0063478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Уроки музыки с применением информационных технологий. 1 – 8 классы. Методическое пособие с электронным приложением. М.: Глобус, 2011.</w:t>
      </w:r>
    </w:p>
    <w:p w:rsidR="00634784" w:rsidRDefault="00634784" w:rsidP="0063478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Кондратюк Н. Н. Музыка в школе: Игры, конкурсы, современные методы. – М.: ТЦ Сфера, 2012</w:t>
      </w:r>
    </w:p>
    <w:p w:rsidR="00634784" w:rsidRDefault="00634784" w:rsidP="0063478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Е. А. Азбука музыки в сказках, стихах и картинках.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 ВЛАДОС, 2010.</w:t>
      </w:r>
    </w:p>
    <w:p w:rsidR="00634784" w:rsidRDefault="00634784" w:rsidP="0063478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М. А. Развитие музыкальных способностей детей. Популярное пособие для родителей и педагогов. – Ярославль: Академия развития, 2011.</w:t>
      </w:r>
    </w:p>
    <w:p w:rsidR="00634784" w:rsidRDefault="00634784" w:rsidP="0063478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С., Безбородова Л. А. Методика музыкального воспитания младших школьников. М.: Издательский центр «Академия», 2013г</w:t>
      </w:r>
    </w:p>
    <w:p w:rsidR="00634784" w:rsidRDefault="00634784" w:rsidP="0063478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Разумовская О. К. Русские композиторы. Биографии, викторины, кроссворды. – М.: Айрис – пресс, 2010.</w:t>
      </w:r>
    </w:p>
    <w:p w:rsidR="00634784" w:rsidRDefault="00634784" w:rsidP="0063478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А., Сергеева Г.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 Русская музыка в школе.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 ВЛАДОС, 2010.</w:t>
      </w:r>
    </w:p>
    <w:p w:rsidR="00634784" w:rsidRDefault="00634784" w:rsidP="00634784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Смолина Е. А. Современный урок музыки: творческие приемы и задания. Ярославль: Академия развития, 2013.</w:t>
      </w:r>
    </w:p>
    <w:p w:rsidR="00634784" w:rsidRDefault="00634784" w:rsidP="00634784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784" w:rsidRPr="009B53C2" w:rsidRDefault="00634784" w:rsidP="0063478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3C2">
        <w:rPr>
          <w:rFonts w:ascii="Times New Roman" w:hAnsi="Times New Roman" w:cs="Times New Roman"/>
          <w:b/>
          <w:i/>
          <w:sz w:val="28"/>
          <w:szCs w:val="28"/>
        </w:rPr>
        <w:t>Литература для учащихся</w:t>
      </w:r>
    </w:p>
    <w:p w:rsidR="00634784" w:rsidRDefault="00634784" w:rsidP="0063478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Кленов А. С. Я познаю мир. Детская энциклопедия: Музыка. – М.: ООО «Издательство АСТ», 2012.</w:t>
      </w:r>
    </w:p>
    <w:p w:rsidR="00634784" w:rsidRDefault="00634784" w:rsidP="0063478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А. Занимательная музыка. – Ростов – на – Дону. – Д.: «Феникс», 2013.</w:t>
      </w:r>
    </w:p>
    <w:p w:rsidR="00634784" w:rsidRDefault="00634784" w:rsidP="0063478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Е. А. Музыка в сказках, стихах и картинках. Книга для учащихся. – М.: Просвещение, 2011.</w:t>
      </w:r>
    </w:p>
    <w:p w:rsidR="00634784" w:rsidRDefault="00634784" w:rsidP="00634784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784" w:rsidRPr="009B53C2" w:rsidRDefault="00634784" w:rsidP="0063478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3C2">
        <w:rPr>
          <w:rFonts w:ascii="Times New Roman" w:hAnsi="Times New Roman" w:cs="Times New Roman"/>
          <w:b/>
          <w:i/>
          <w:sz w:val="28"/>
          <w:szCs w:val="28"/>
        </w:rPr>
        <w:t>Электронные образовательные ресурсы</w:t>
      </w:r>
    </w:p>
    <w:p w:rsidR="00634784" w:rsidRDefault="00634784" w:rsidP="0063478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понимать музыку. Практический курс. Школа развития личности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 «Кирилл и Мефодий», 2012.</w:t>
      </w:r>
    </w:p>
    <w:p w:rsidR="00634784" w:rsidRDefault="00634784" w:rsidP="0063478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музыки с дирижером Скрипкиным. Серия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Мультимедийный диск. – М.: ЗАО «Новый диск», 2011.</w:t>
      </w:r>
    </w:p>
    <w:p w:rsidR="00634784" w:rsidRDefault="00634784" w:rsidP="0063478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Шедевры музыки. «Шедевры мировой культуры».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«Кирилл и Мефодий», 2013.</w:t>
      </w:r>
    </w:p>
    <w:p w:rsidR="00634784" w:rsidRPr="006025EE" w:rsidRDefault="00634784" w:rsidP="006025EE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музыкальный альбом. Музыкальная история. Симфонический оркестр. – М.: Мелодия, 2011.</w:t>
      </w:r>
    </w:p>
    <w:p w:rsidR="004F7A53" w:rsidRPr="00634784" w:rsidRDefault="004F7A53" w:rsidP="0063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A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7A53" w:rsidRPr="006025EE" w:rsidRDefault="004F7A53" w:rsidP="00602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53">
        <w:rPr>
          <w:rFonts w:ascii="Times New Roman" w:hAnsi="Times New Roman" w:cs="Times New Roman"/>
          <w:b/>
          <w:sz w:val="28"/>
          <w:szCs w:val="28"/>
        </w:rPr>
        <w:t>4,7 классы</w:t>
      </w:r>
      <w:bookmarkStart w:id="0" w:name="_GoBack"/>
      <w:bookmarkEnd w:id="0"/>
    </w:p>
    <w:p w:rsidR="000B0268" w:rsidRDefault="000B0268" w:rsidP="000B0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Исходными документами для составления данной рабочей программы являются:</w:t>
      </w:r>
    </w:p>
    <w:p w:rsidR="000B0268" w:rsidRDefault="000B0268" w:rsidP="000B02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Министерства образования Российской Федерации № 1312 от 09.03.2004 г.;</w:t>
      </w:r>
    </w:p>
    <w:p w:rsidR="000B0268" w:rsidRDefault="000B0268" w:rsidP="000B02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Министерства образования Российской Федерации от 05.03.2004 г. № 1089; авторская программа «Музыка» авторов Г. П. Сергеевой, Е. Д. Критской /Программы общеобразовательных учреждений. Музыка. 1 – 4 классы. – М. «Просвещение», 2005; утвержденный приказом от 9 декабря 2008 г. № 379 федеральный перечень учебников, рекомендованных (допущенных к использованию в образовательном процессе в образовательных учреждениях, реализующих программы общего образования;</w:t>
      </w:r>
    </w:p>
    <w:p w:rsidR="000B0268" w:rsidRDefault="000B0268" w:rsidP="000B02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разработана на основе авторской программы «Музыка» Г. П. Сергеевой, Е. Д. Критской. При работе по данной программе предполагается использование следующего учебно-методического комплекта: учебники, рабочие тетради, нотная хрестоматия, фонохрестоматия, методические рекомендации. Данная рабочая программа рассчитана на 34 часа, авторское поурочное планирование используется без имени, что соответствует современным научно – педагогическим идеям и предполагает использование как традиционных, так и новых педагогических технологий, а также сделан особый акцент на задачи, выделенные в программе в разделах «Формирование духовной культуры личности» и «Опыт музыкально – творческой деятельности». В планировании уделено внимание реализации таких требований стандарта, как знакомство детей с музыкальным фольклором народов России и классической музыкой, а также выявление народно – песенных истоков русской профессиональной музыки.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новым стандартом включены: драматизация музыкальных произведений, пластические движения под музыку, первоначальное знакомство детей с современными информационно – коммуникативными технологиями, используемыми в музыке, другие современные аспекты музыкального образования.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уделено повышению роли музыкального образования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 в патриотическом воспитании школьников, в формировании у них культуры межнациональных отношений. Выдвигаются задачи приобщения учащихся к мировому культурному наследию, к шедеврам народного творчества, классического и современного искусства. Специальный акцент сделан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терапевтических и коррекционных функциях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художественного образования, а также дифференцированном подходе к различным группам учащихся, в том числе – к одаренным детям.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68" w:rsidRPr="00892FAE" w:rsidRDefault="000B0268" w:rsidP="000B0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A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уроков музыки является установление внутренних взаимосвязей музыки с литературой и изобразительным искусством.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рок-оперы), кино.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раскрывается в учебных темах каждого полугодия.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68" w:rsidRPr="00892FAE" w:rsidRDefault="000B0268" w:rsidP="000B0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уроков музыки в 1 классе последовательно развивает идеи начальной школы и направлено на расширение художественного кругозора учащихся, который способствует обогащению музыкального кругозора, углубляя восприятие, познание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FA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основано на целенаправленно отобранных музыкальных образах природы, сказочных персонажей, человека, народа, Родины. Художественно - образное содержание музыкальных произведений, рекомендуемых для исполнения и прослушивания, отражает такие духовно – нравственные ценности, как любовь к России, людям, природе,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искусстве и жизни. В этих музыкальных произведениях воплощены также традиционные для отечественной культуры образы – идеалы человека и такие качества реальных и сказочных героев, как доброта, красота, смелость, находчивость, сообразительность, способность к состраданию, любовь к детям, трудолюбие, справедливость и т. д.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1D">
        <w:rPr>
          <w:rFonts w:ascii="Times New Roman" w:hAnsi="Times New Roman" w:cs="Times New Roman"/>
          <w:b/>
          <w:sz w:val="28"/>
          <w:szCs w:val="28"/>
        </w:rPr>
        <w:t>Психологический контекст</w:t>
      </w:r>
      <w:r>
        <w:rPr>
          <w:rFonts w:ascii="Times New Roman" w:hAnsi="Times New Roman" w:cs="Times New Roman"/>
          <w:sz w:val="28"/>
          <w:szCs w:val="28"/>
        </w:rPr>
        <w:t xml:space="preserve"> позволяет осуществлять психологическую диагностику личности ребенка в условиях музыкально-образовательного процесса, выявлять и корректировать его эмоциональные реакции на музыку, определять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педагогическую эффективность уроков музыки.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1D">
        <w:rPr>
          <w:rFonts w:ascii="Times New Roman" w:hAnsi="Times New Roman" w:cs="Times New Roman"/>
          <w:b/>
          <w:sz w:val="28"/>
          <w:szCs w:val="28"/>
        </w:rPr>
        <w:t>Семантический контекст</w:t>
      </w:r>
      <w:r>
        <w:rPr>
          <w:rFonts w:ascii="Times New Roman" w:hAnsi="Times New Roman" w:cs="Times New Roman"/>
          <w:sz w:val="28"/>
          <w:szCs w:val="28"/>
        </w:rPr>
        <w:t>, заключающийся в акцентировании внимания на значениях и смыслах музыкальных текстов, обеспечивает существенное обновление и систематизацию традиционного семантического пространства уроков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пространстве выделены приоритетные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значения, смыслы и образы музыкального искусства, обладающие высоким социализирующим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педагогическим потенциалом. Семантическими «узлами» целостного музыкально – развивающего пространства становятся: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музыкальные образы природы, семьи, детей, детства, родного дома, Родины;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музыкальные образы сказочных героев, обладающих теми или иными добродетелями;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музыкальные темы и образы, отражающие наиболее важные для воспитания, обучения, развития и оздоровления  современных школьников способ взаимодействия человека с природой, другими людьми и искусством.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основу моделирования семантического пространства музыкального воспитания, обучения и развития средних школьников положена система ключевых понятий, позволяющая средствами музыкального искусства формировать у детей образную картину окружающего мира в его многообразные изменениях и проявлениях.</w:t>
      </w:r>
      <w:proofErr w:type="gramEnd"/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эту систему включены следующие понятия: музыкальное пространство и пространство в музыке; музыкальное время и время в музыке; музыкальное движение и движение в музыке;  музыкальные предметы и предметный мир в музыке.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40B4">
        <w:rPr>
          <w:rFonts w:ascii="Times New Roman" w:hAnsi="Times New Roman" w:cs="Times New Roman"/>
          <w:b/>
          <w:sz w:val="28"/>
          <w:szCs w:val="28"/>
        </w:rPr>
        <w:t>Исторический контекст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программного содержания позволяет показать взаимосвязь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культурных традиций и современности, а также диалог музыкальных культур различных эпох, цивилизаций, народов и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редствами музыкального искусства у детей формируются как интерес к музыкальным традициям и современной музыкальной жизни разных народов России и других стран, так и представления о музыке старинной и современной, классической и народной.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40B4">
        <w:rPr>
          <w:rFonts w:ascii="Times New Roman" w:hAnsi="Times New Roman" w:cs="Times New Roman"/>
          <w:b/>
          <w:sz w:val="28"/>
          <w:szCs w:val="28"/>
        </w:rPr>
        <w:t>Культурологический и этнокультурный контексты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формирование у детей первоначальных представлений о формах бытования тех или иных музыкальных произведений и музыкальных инструментов в различных социокультурных и этнокультурных средах.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предусмотрено «вживание» детей в конкретные музыкально-бытовые ситуации (музыка в нашем доме, на улицах города, в храме, на балу, народном празднике, в театре, кино, цирке и т. д.).</w:t>
      </w:r>
      <w:proofErr w:type="gramEnd"/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2BBB">
        <w:rPr>
          <w:rFonts w:ascii="Times New Roman" w:hAnsi="Times New Roman" w:cs="Times New Roman"/>
          <w:b/>
          <w:sz w:val="28"/>
          <w:szCs w:val="28"/>
        </w:rPr>
        <w:t>Информациологический</w:t>
      </w:r>
      <w:proofErr w:type="spellEnd"/>
      <w:r w:rsidRPr="00AB2BBB">
        <w:rPr>
          <w:rFonts w:ascii="Times New Roman" w:hAnsi="Times New Roman" w:cs="Times New Roman"/>
          <w:b/>
          <w:sz w:val="28"/>
          <w:szCs w:val="28"/>
        </w:rPr>
        <w:t xml:space="preserve"> конте</w:t>
      </w:r>
      <w:proofErr w:type="gramStart"/>
      <w:r w:rsidRPr="00AB2BBB">
        <w:rPr>
          <w:rFonts w:ascii="Times New Roman" w:hAnsi="Times New Roman" w:cs="Times New Roman"/>
          <w:b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едполагает 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средств в трансляции музыкальной информации.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BBB">
        <w:rPr>
          <w:rFonts w:ascii="Times New Roman" w:hAnsi="Times New Roman" w:cs="Times New Roman"/>
          <w:b/>
          <w:sz w:val="28"/>
          <w:szCs w:val="28"/>
        </w:rPr>
        <w:t>Экологический конте</w:t>
      </w:r>
      <w:proofErr w:type="gramStart"/>
      <w:r w:rsidRPr="00AB2BBB">
        <w:rPr>
          <w:rFonts w:ascii="Times New Roman" w:hAnsi="Times New Roman" w:cs="Times New Roman"/>
          <w:b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едусматривает формирование и развитие у школьников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BBB">
        <w:rPr>
          <w:rFonts w:ascii="Times New Roman" w:hAnsi="Times New Roman" w:cs="Times New Roman"/>
          <w:b/>
          <w:sz w:val="28"/>
          <w:szCs w:val="28"/>
        </w:rPr>
        <w:t>Художественно – эстетический контекст</w:t>
      </w:r>
      <w:r>
        <w:rPr>
          <w:rFonts w:ascii="Times New Roman" w:hAnsi="Times New Roman" w:cs="Times New Roman"/>
          <w:sz w:val="28"/>
          <w:szCs w:val="28"/>
        </w:rPr>
        <w:t xml:space="preserve"> создает условия для формирования у детей средствами музыкального искусства эстетических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2BBB">
        <w:rPr>
          <w:rFonts w:ascii="Times New Roman" w:hAnsi="Times New Roman" w:cs="Times New Roman"/>
          <w:b/>
          <w:sz w:val="28"/>
          <w:szCs w:val="28"/>
        </w:rPr>
        <w:t>Арт-терапевтический контекст</w:t>
      </w:r>
      <w:r>
        <w:rPr>
          <w:rFonts w:ascii="Times New Roman" w:hAnsi="Times New Roman" w:cs="Times New Roman"/>
          <w:sz w:val="28"/>
          <w:szCs w:val="28"/>
        </w:rPr>
        <w:t xml:space="preserve"> дает учителю музыки возможность формировать у детей музыкально-релаксационную культуру, активно использовать целительные возможности музыки в интеграции с другими видами искусства. Это стало особенно важным в связи с ростом психических расстройств, повышенной тревожности и агрессивности, психосоматических заболеваний у детей, о которых свидетельствует современная статистика. Использованы различные виды арт-терапии: музыкальная терапия (вокальная и дыхательная), фольклорная терапия, а также интегрированные с музыкой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танцевально-двигательная 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данной программы опирается на следующие методы музыкального образования:</w:t>
      </w:r>
    </w:p>
    <w:p w:rsidR="000B0268" w:rsidRDefault="000B0268" w:rsidP="000B026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художественного, нравственно-эстетического познания музыки;</w:t>
      </w:r>
    </w:p>
    <w:p w:rsidR="000B0268" w:rsidRDefault="000B0268" w:rsidP="000B026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эмоциональной драматургии;</w:t>
      </w:r>
    </w:p>
    <w:p w:rsidR="000B0268" w:rsidRDefault="000B0268" w:rsidP="000B026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интонационно-стилевого постижения музыки;</w:t>
      </w:r>
    </w:p>
    <w:p w:rsidR="000B0268" w:rsidRDefault="000B0268" w:rsidP="000B026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художественного контекста;</w:t>
      </w:r>
    </w:p>
    <w:p w:rsidR="000B0268" w:rsidRDefault="000B0268" w:rsidP="000B026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создания «композиций»;</w:t>
      </w:r>
    </w:p>
    <w:p w:rsidR="000B0268" w:rsidRDefault="000B0268" w:rsidP="000B026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перспективы и ретроспективы;</w:t>
      </w:r>
    </w:p>
    <w:p w:rsidR="000B0268" w:rsidRDefault="000B0268" w:rsidP="000B026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игры.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Виды 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различного рода импровизации (ритмические, вокальные, пластические и т. д.),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(разыгрывание песен),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форм контроля используются творческие задания, анализ музыкальных произведений, музыкальные викторины, уроки – концерты, проектная деятельность и подготовка презентаций.</w:t>
      </w:r>
    </w:p>
    <w:p w:rsidR="000B0268" w:rsidRDefault="000B0268" w:rsidP="000B02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68" w:rsidRPr="002D208F" w:rsidRDefault="000B0268" w:rsidP="000B0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8F">
        <w:rPr>
          <w:rFonts w:ascii="Times New Roman" w:hAnsi="Times New Roman" w:cs="Times New Roman"/>
          <w:b/>
          <w:sz w:val="28"/>
          <w:szCs w:val="28"/>
        </w:rPr>
        <w:t>Перечень литературы и средств обучения</w:t>
      </w:r>
    </w:p>
    <w:p w:rsidR="000B0268" w:rsidRPr="002D208F" w:rsidRDefault="000B0268" w:rsidP="000B0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0268" w:rsidRPr="009B53C2" w:rsidRDefault="000B0268" w:rsidP="000B02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3C2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 для учителя</w:t>
      </w:r>
    </w:p>
    <w:p w:rsidR="000B0268" w:rsidRDefault="000B0268" w:rsidP="000B026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Агапова И. А., Давыдова М. А. Лучшие музыкальные игры для детей. – М.: ООО «ИКТЦ «ЛАДА», 2010.</w:t>
      </w:r>
    </w:p>
    <w:p w:rsidR="000B0268" w:rsidRDefault="000B0268" w:rsidP="000B026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Уроки музыки с применением информационных технологий. 1 – 8 классы. Методическое пособие с электронным приложением. М.: Глобус, 2011.</w:t>
      </w:r>
    </w:p>
    <w:p w:rsidR="000B0268" w:rsidRDefault="000B0268" w:rsidP="000B026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Кондратюк Н. Н. Музыка в школе: Игры, конкурсы, современные методы. – М.: ТЦ Сфера, 2010</w:t>
      </w:r>
    </w:p>
    <w:p w:rsidR="000B0268" w:rsidRDefault="000B0268" w:rsidP="000B026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Е. А. Азбука музыки в сказках, стихах и картинках.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 ВЛАДОС, 2010.</w:t>
      </w:r>
    </w:p>
    <w:p w:rsidR="000B0268" w:rsidRDefault="000B0268" w:rsidP="000B026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М. А. Развитие музыкальных способностей детей. Популярное пособие для родителей и педагогов. – Ярославль: Академия развития, 2009.</w:t>
      </w:r>
    </w:p>
    <w:p w:rsidR="000B0268" w:rsidRDefault="000B0268" w:rsidP="000B026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С., Безбородова Л. А. Методика музыкального воспитания младших школьников. М.: Издательский центр «Академия», 2010г</w:t>
      </w:r>
    </w:p>
    <w:p w:rsidR="000B0268" w:rsidRDefault="000B0268" w:rsidP="000B026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Разумовская О. К. Русские композиторы. Биографии, викторины, кроссворды. – М.: Айрис – пресс, 2010.</w:t>
      </w:r>
    </w:p>
    <w:p w:rsidR="000B0268" w:rsidRDefault="000B0268" w:rsidP="000B026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А., Сергеева Г.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С. Русская музыка в школе.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 ВЛАДОС, 2010.</w:t>
      </w:r>
    </w:p>
    <w:p w:rsidR="000B0268" w:rsidRDefault="000B0268" w:rsidP="000B0268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Смолина Е. А. Современный урок музыки: творческие приемы и задания. Ярославль: Академия развития, 2010.</w:t>
      </w:r>
    </w:p>
    <w:p w:rsidR="000B0268" w:rsidRDefault="000B0268" w:rsidP="000B0268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68" w:rsidRPr="009B53C2" w:rsidRDefault="000B0268" w:rsidP="000B026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3C2">
        <w:rPr>
          <w:rFonts w:ascii="Times New Roman" w:hAnsi="Times New Roman" w:cs="Times New Roman"/>
          <w:b/>
          <w:i/>
          <w:sz w:val="28"/>
          <w:szCs w:val="28"/>
        </w:rPr>
        <w:t>Литература для учащихся</w:t>
      </w:r>
    </w:p>
    <w:p w:rsidR="000B0268" w:rsidRDefault="000B0268" w:rsidP="000B0268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Кленов А. С. Я познаю мир. Детская энциклопедия: Музыка. – М.: ООО «Издательство АСТ», 2011.</w:t>
      </w:r>
    </w:p>
    <w:p w:rsidR="000B0268" w:rsidRDefault="000B0268" w:rsidP="000B0268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А. Занимательная музыка. – Ростов – на – Дону. – Д.: «Феникс», 2010.</w:t>
      </w:r>
    </w:p>
    <w:p w:rsidR="000B0268" w:rsidRDefault="000B0268" w:rsidP="000B0268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Е. А. Музыка в сказках, стихах и картинках. Книга для учащихся. – М.: Просвещение, 2010.</w:t>
      </w:r>
    </w:p>
    <w:p w:rsidR="000B0268" w:rsidRDefault="000B0268" w:rsidP="000B0268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68" w:rsidRPr="009B53C2" w:rsidRDefault="000B0268" w:rsidP="000B026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3C2">
        <w:rPr>
          <w:rFonts w:ascii="Times New Roman" w:hAnsi="Times New Roman" w:cs="Times New Roman"/>
          <w:b/>
          <w:i/>
          <w:sz w:val="28"/>
          <w:szCs w:val="28"/>
        </w:rPr>
        <w:t>Электронные образовательные ресурсы</w:t>
      </w:r>
    </w:p>
    <w:p w:rsidR="000B0268" w:rsidRDefault="000B0268" w:rsidP="000B0268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понимать музыку. Практический курс. Школа развития личности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 «Кирилл и Мефодий», 2010.</w:t>
      </w:r>
    </w:p>
    <w:p w:rsidR="000B0268" w:rsidRDefault="000B0268" w:rsidP="000B0268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музыки с дирижером Скрипкиным. Серия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Мультимедийный диск. – М.: ЗАО «Новый диск», 2011.</w:t>
      </w:r>
    </w:p>
    <w:p w:rsidR="000B0268" w:rsidRDefault="000B0268" w:rsidP="000B0268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Шедевры музыки. «Шедевры мировой культуры».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«Кирилл и Мефодий», 2011.</w:t>
      </w:r>
    </w:p>
    <w:p w:rsidR="000B0268" w:rsidRDefault="000B0268" w:rsidP="000B0268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музыкальный альбом. Музыкальная история. Симфонический оркестр. – М.: Мелодия, 2011.</w:t>
      </w:r>
    </w:p>
    <w:p w:rsidR="000B0268" w:rsidRDefault="000B0268" w:rsidP="000B0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7A53" w:rsidRDefault="004F7A53" w:rsidP="004F7A53">
      <w:pPr>
        <w:rPr>
          <w:rFonts w:ascii="Times New Roman" w:hAnsi="Times New Roman" w:cs="Times New Roman"/>
          <w:sz w:val="28"/>
          <w:szCs w:val="28"/>
        </w:rPr>
      </w:pPr>
    </w:p>
    <w:p w:rsidR="004F7A53" w:rsidRDefault="004F7A53"/>
    <w:sectPr w:rsidR="004F7A53" w:rsidSect="0007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049"/>
    <w:multiLevelType w:val="hybridMultilevel"/>
    <w:tmpl w:val="084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B9A"/>
    <w:multiLevelType w:val="hybridMultilevel"/>
    <w:tmpl w:val="BF6C3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5F24"/>
    <w:multiLevelType w:val="hybridMultilevel"/>
    <w:tmpl w:val="5282B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92114"/>
    <w:multiLevelType w:val="hybridMultilevel"/>
    <w:tmpl w:val="737009FE"/>
    <w:lvl w:ilvl="0" w:tplc="B9AEC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9659FC"/>
    <w:multiLevelType w:val="hybridMultilevel"/>
    <w:tmpl w:val="18DA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086C"/>
    <w:rsid w:val="000201D1"/>
    <w:rsid w:val="00032D2B"/>
    <w:rsid w:val="0004085D"/>
    <w:rsid w:val="00052934"/>
    <w:rsid w:val="00060A60"/>
    <w:rsid w:val="00072D80"/>
    <w:rsid w:val="000732EA"/>
    <w:rsid w:val="00075F65"/>
    <w:rsid w:val="0008138F"/>
    <w:rsid w:val="00082240"/>
    <w:rsid w:val="00093BDC"/>
    <w:rsid w:val="00097272"/>
    <w:rsid w:val="000B0268"/>
    <w:rsid w:val="000B52C8"/>
    <w:rsid w:val="000C4E84"/>
    <w:rsid w:val="000C757A"/>
    <w:rsid w:val="000D6E6E"/>
    <w:rsid w:val="000E34E6"/>
    <w:rsid w:val="000F5748"/>
    <w:rsid w:val="00112F04"/>
    <w:rsid w:val="00122378"/>
    <w:rsid w:val="001771E8"/>
    <w:rsid w:val="001813E6"/>
    <w:rsid w:val="001A01E3"/>
    <w:rsid w:val="001A1444"/>
    <w:rsid w:val="001A2D38"/>
    <w:rsid w:val="001C5A41"/>
    <w:rsid w:val="001D76C0"/>
    <w:rsid w:val="001F332D"/>
    <w:rsid w:val="00201306"/>
    <w:rsid w:val="0021570B"/>
    <w:rsid w:val="00227C83"/>
    <w:rsid w:val="00233849"/>
    <w:rsid w:val="002538FD"/>
    <w:rsid w:val="002A2147"/>
    <w:rsid w:val="002B20CF"/>
    <w:rsid w:val="002B3A21"/>
    <w:rsid w:val="002D1303"/>
    <w:rsid w:val="002D7C4B"/>
    <w:rsid w:val="002E323C"/>
    <w:rsid w:val="00311ED5"/>
    <w:rsid w:val="003149D4"/>
    <w:rsid w:val="00314D7E"/>
    <w:rsid w:val="0032025A"/>
    <w:rsid w:val="003227E7"/>
    <w:rsid w:val="00337A34"/>
    <w:rsid w:val="003579ED"/>
    <w:rsid w:val="003A0D25"/>
    <w:rsid w:val="003A15BD"/>
    <w:rsid w:val="003B0543"/>
    <w:rsid w:val="003B1521"/>
    <w:rsid w:val="003B7B47"/>
    <w:rsid w:val="003C3597"/>
    <w:rsid w:val="003D193D"/>
    <w:rsid w:val="003D55A5"/>
    <w:rsid w:val="003F4A18"/>
    <w:rsid w:val="0040331E"/>
    <w:rsid w:val="00416254"/>
    <w:rsid w:val="004375BA"/>
    <w:rsid w:val="00437E79"/>
    <w:rsid w:val="0045005C"/>
    <w:rsid w:val="00451C94"/>
    <w:rsid w:val="004577D6"/>
    <w:rsid w:val="00482802"/>
    <w:rsid w:val="0049064B"/>
    <w:rsid w:val="004A4B7B"/>
    <w:rsid w:val="004A7CCA"/>
    <w:rsid w:val="004C0C51"/>
    <w:rsid w:val="004C6D2E"/>
    <w:rsid w:val="004D5EAB"/>
    <w:rsid w:val="004E6BFA"/>
    <w:rsid w:val="004E73D2"/>
    <w:rsid w:val="004F18CA"/>
    <w:rsid w:val="004F5640"/>
    <w:rsid w:val="004F7A53"/>
    <w:rsid w:val="00507743"/>
    <w:rsid w:val="00510298"/>
    <w:rsid w:val="00515B9D"/>
    <w:rsid w:val="0052794B"/>
    <w:rsid w:val="00546EF1"/>
    <w:rsid w:val="005479F6"/>
    <w:rsid w:val="00557780"/>
    <w:rsid w:val="00577890"/>
    <w:rsid w:val="00582E7E"/>
    <w:rsid w:val="005833CA"/>
    <w:rsid w:val="0059107E"/>
    <w:rsid w:val="0059123B"/>
    <w:rsid w:val="005A3A25"/>
    <w:rsid w:val="005A45DF"/>
    <w:rsid w:val="005E6A64"/>
    <w:rsid w:val="006025EE"/>
    <w:rsid w:val="00603598"/>
    <w:rsid w:val="00623FCC"/>
    <w:rsid w:val="00626ED8"/>
    <w:rsid w:val="00634784"/>
    <w:rsid w:val="00650431"/>
    <w:rsid w:val="006802E0"/>
    <w:rsid w:val="006B65BE"/>
    <w:rsid w:val="006F086C"/>
    <w:rsid w:val="00734FB6"/>
    <w:rsid w:val="00760190"/>
    <w:rsid w:val="007639BF"/>
    <w:rsid w:val="00772B8C"/>
    <w:rsid w:val="00780F7E"/>
    <w:rsid w:val="00792326"/>
    <w:rsid w:val="007A5F99"/>
    <w:rsid w:val="007B122C"/>
    <w:rsid w:val="007B33E9"/>
    <w:rsid w:val="007F21F8"/>
    <w:rsid w:val="00863807"/>
    <w:rsid w:val="00867E84"/>
    <w:rsid w:val="008765C5"/>
    <w:rsid w:val="00876E85"/>
    <w:rsid w:val="00884785"/>
    <w:rsid w:val="008861F9"/>
    <w:rsid w:val="008D153F"/>
    <w:rsid w:val="00924878"/>
    <w:rsid w:val="0093051C"/>
    <w:rsid w:val="009317FF"/>
    <w:rsid w:val="00935589"/>
    <w:rsid w:val="00946F2B"/>
    <w:rsid w:val="009A29DC"/>
    <w:rsid w:val="009E0845"/>
    <w:rsid w:val="009E1D90"/>
    <w:rsid w:val="009E2B21"/>
    <w:rsid w:val="009F64C5"/>
    <w:rsid w:val="00A07F16"/>
    <w:rsid w:val="00A43CC6"/>
    <w:rsid w:val="00A722F5"/>
    <w:rsid w:val="00A73453"/>
    <w:rsid w:val="00A91C38"/>
    <w:rsid w:val="00AA60A3"/>
    <w:rsid w:val="00AB7B01"/>
    <w:rsid w:val="00B13746"/>
    <w:rsid w:val="00B21A07"/>
    <w:rsid w:val="00B23E4D"/>
    <w:rsid w:val="00B31634"/>
    <w:rsid w:val="00B55F9C"/>
    <w:rsid w:val="00B719FC"/>
    <w:rsid w:val="00B72C0E"/>
    <w:rsid w:val="00B7486C"/>
    <w:rsid w:val="00B97B30"/>
    <w:rsid w:val="00BB70A3"/>
    <w:rsid w:val="00BC742C"/>
    <w:rsid w:val="00BD6B4B"/>
    <w:rsid w:val="00BE589D"/>
    <w:rsid w:val="00BF2809"/>
    <w:rsid w:val="00C04BD6"/>
    <w:rsid w:val="00C10A18"/>
    <w:rsid w:val="00C66FF5"/>
    <w:rsid w:val="00C922E4"/>
    <w:rsid w:val="00CB4D47"/>
    <w:rsid w:val="00CB6D31"/>
    <w:rsid w:val="00CC4869"/>
    <w:rsid w:val="00CD2EBB"/>
    <w:rsid w:val="00CE67A4"/>
    <w:rsid w:val="00D02153"/>
    <w:rsid w:val="00D04E9F"/>
    <w:rsid w:val="00D23048"/>
    <w:rsid w:val="00D23812"/>
    <w:rsid w:val="00D2403D"/>
    <w:rsid w:val="00D256C5"/>
    <w:rsid w:val="00D265E7"/>
    <w:rsid w:val="00D26CBB"/>
    <w:rsid w:val="00D3444E"/>
    <w:rsid w:val="00D34819"/>
    <w:rsid w:val="00D50428"/>
    <w:rsid w:val="00D51CD4"/>
    <w:rsid w:val="00D526C0"/>
    <w:rsid w:val="00D6330B"/>
    <w:rsid w:val="00D659CC"/>
    <w:rsid w:val="00D672E9"/>
    <w:rsid w:val="00D9574E"/>
    <w:rsid w:val="00DC3797"/>
    <w:rsid w:val="00DC54EF"/>
    <w:rsid w:val="00DD4B1E"/>
    <w:rsid w:val="00DE3AF5"/>
    <w:rsid w:val="00DF46A6"/>
    <w:rsid w:val="00E05E4F"/>
    <w:rsid w:val="00E17A2E"/>
    <w:rsid w:val="00E3180E"/>
    <w:rsid w:val="00E45BF9"/>
    <w:rsid w:val="00E85FEB"/>
    <w:rsid w:val="00E913C3"/>
    <w:rsid w:val="00EA7030"/>
    <w:rsid w:val="00ED4656"/>
    <w:rsid w:val="00EE05DF"/>
    <w:rsid w:val="00EE4846"/>
    <w:rsid w:val="00EF529B"/>
    <w:rsid w:val="00EF6355"/>
    <w:rsid w:val="00F00DD7"/>
    <w:rsid w:val="00F165A5"/>
    <w:rsid w:val="00F444BB"/>
    <w:rsid w:val="00F47063"/>
    <w:rsid w:val="00F53069"/>
    <w:rsid w:val="00F5749F"/>
    <w:rsid w:val="00F60DA4"/>
    <w:rsid w:val="00F6294E"/>
    <w:rsid w:val="00FB67A1"/>
    <w:rsid w:val="00FE4FA2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5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5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2013-11-30T09:06:00Z</dcterms:created>
  <dcterms:modified xsi:type="dcterms:W3CDTF">2013-11-30T09:04:00Z</dcterms:modified>
</cp:coreProperties>
</file>